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3B" w:rsidRDefault="00140F3B" w:rsidP="00493A89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2"/>
          <w:szCs w:val="22"/>
        </w:rPr>
      </w:pPr>
      <w:bookmarkStart w:id="0" w:name="_Hlk512501694"/>
      <w:bookmarkStart w:id="1" w:name="_GoBack"/>
      <w:bookmarkEnd w:id="1"/>
      <w:r>
        <w:rPr>
          <w:rFonts w:asciiTheme="minorHAnsi" w:hAnsiTheme="minorHAnsi" w:cstheme="minorHAnsi"/>
          <w:i w:val="0"/>
          <w:sz w:val="22"/>
          <w:szCs w:val="22"/>
        </w:rPr>
        <w:t>UNIVERSIDAD DE SANTIAGO DE CHILE</w:t>
      </w:r>
    </w:p>
    <w:p w:rsidR="00C01B01" w:rsidRDefault="00C01B01" w:rsidP="00493A89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VICERRECTORÍA DE POSTGRADO</w:t>
      </w:r>
    </w:p>
    <w:p w:rsidR="00C01B01" w:rsidRDefault="00C01B01" w:rsidP="00493A89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614737" w:rsidRDefault="00186C86" w:rsidP="00493A89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F024A8">
        <w:rPr>
          <w:rFonts w:asciiTheme="minorHAnsi" w:hAnsiTheme="minorHAnsi" w:cstheme="minorHAnsi"/>
          <w:i w:val="0"/>
          <w:sz w:val="22"/>
          <w:szCs w:val="22"/>
        </w:rPr>
        <w:t>CONVOCATORIA</w:t>
      </w:r>
      <w:r w:rsidR="00C06A88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6C5E80">
        <w:rPr>
          <w:rFonts w:asciiTheme="minorHAnsi" w:hAnsiTheme="minorHAnsi" w:cstheme="minorHAnsi"/>
          <w:i w:val="0"/>
          <w:sz w:val="22"/>
          <w:szCs w:val="22"/>
        </w:rPr>
        <w:t>E</w:t>
      </w:r>
      <w:r w:rsidR="00474481">
        <w:rPr>
          <w:rFonts w:asciiTheme="minorHAnsi" w:hAnsiTheme="minorHAnsi" w:cstheme="minorHAnsi"/>
          <w:i w:val="0"/>
          <w:sz w:val="22"/>
          <w:szCs w:val="22"/>
        </w:rPr>
        <w:t>XTRAORDINARI</w:t>
      </w:r>
      <w:r w:rsidR="00F50013">
        <w:rPr>
          <w:rFonts w:asciiTheme="minorHAnsi" w:hAnsiTheme="minorHAnsi" w:cstheme="minorHAnsi"/>
          <w:i w:val="0"/>
          <w:sz w:val="22"/>
          <w:szCs w:val="22"/>
        </w:rPr>
        <w:t xml:space="preserve">A </w:t>
      </w:r>
    </w:p>
    <w:p w:rsidR="00F50013" w:rsidRDefault="00186C86" w:rsidP="00493A89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F024A8">
        <w:rPr>
          <w:rFonts w:asciiTheme="minorHAnsi" w:hAnsiTheme="minorHAnsi" w:cstheme="minorHAnsi"/>
          <w:i w:val="0"/>
          <w:sz w:val="22"/>
          <w:szCs w:val="22"/>
        </w:rPr>
        <w:t>A BECAS DE</w:t>
      </w:r>
      <w:r w:rsidR="00C06A88">
        <w:rPr>
          <w:rFonts w:asciiTheme="minorHAnsi" w:hAnsiTheme="minorHAnsi" w:cstheme="minorHAnsi"/>
          <w:i w:val="0"/>
          <w:sz w:val="22"/>
          <w:szCs w:val="22"/>
        </w:rPr>
        <w:t xml:space="preserve"> DOCTORADO</w:t>
      </w:r>
      <w:r w:rsidR="00B40834">
        <w:rPr>
          <w:rFonts w:asciiTheme="minorHAnsi" w:hAnsiTheme="minorHAnsi" w:cstheme="minorHAnsi"/>
          <w:i w:val="0"/>
          <w:sz w:val="22"/>
          <w:szCs w:val="22"/>
        </w:rPr>
        <w:t xml:space="preserve"> CONVENIO MARCO </w:t>
      </w:r>
    </w:p>
    <w:p w:rsidR="00C93261" w:rsidRDefault="00186C86" w:rsidP="00C932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4A8">
        <w:rPr>
          <w:rFonts w:asciiTheme="minorHAnsi" w:hAnsiTheme="minorHAnsi" w:cstheme="minorHAnsi"/>
          <w:b/>
          <w:sz w:val="22"/>
          <w:szCs w:val="22"/>
        </w:rPr>
        <w:t xml:space="preserve">ALUMNOS </w:t>
      </w:r>
      <w:r w:rsidR="00493A89" w:rsidRPr="00F024A8">
        <w:rPr>
          <w:rFonts w:asciiTheme="minorHAnsi" w:hAnsiTheme="minorHAnsi" w:cstheme="minorHAnsi"/>
          <w:b/>
          <w:sz w:val="22"/>
          <w:szCs w:val="22"/>
        </w:rPr>
        <w:t>NUEVOS</w:t>
      </w:r>
      <w:r w:rsidR="00F50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1E6" w:rsidRPr="00F024A8">
        <w:rPr>
          <w:rFonts w:asciiTheme="minorHAnsi" w:hAnsiTheme="minorHAnsi" w:cstheme="minorHAnsi"/>
          <w:b/>
          <w:sz w:val="22"/>
          <w:szCs w:val="22"/>
        </w:rPr>
        <w:t xml:space="preserve">PRIMER SEMESTRE </w:t>
      </w:r>
      <w:r w:rsidR="00C93261" w:rsidRPr="00F024A8">
        <w:rPr>
          <w:rFonts w:asciiTheme="minorHAnsi" w:hAnsiTheme="minorHAnsi" w:cstheme="minorHAnsi"/>
          <w:b/>
          <w:sz w:val="22"/>
          <w:szCs w:val="22"/>
        </w:rPr>
        <w:t>AÑO 201</w:t>
      </w:r>
      <w:r w:rsidR="00493A89" w:rsidRPr="00F024A8">
        <w:rPr>
          <w:rFonts w:asciiTheme="minorHAnsi" w:hAnsiTheme="minorHAnsi" w:cstheme="minorHAnsi"/>
          <w:b/>
          <w:sz w:val="22"/>
          <w:szCs w:val="22"/>
        </w:rPr>
        <w:t>8</w:t>
      </w:r>
    </w:p>
    <w:p w:rsidR="004C608D" w:rsidRDefault="004C608D" w:rsidP="00C932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0013" w:rsidRPr="00F50013" w:rsidRDefault="00F50013" w:rsidP="00C932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0013">
        <w:rPr>
          <w:rFonts w:asciiTheme="minorHAnsi" w:hAnsiTheme="minorHAnsi" w:cstheme="minorHAnsi"/>
          <w:b/>
          <w:sz w:val="22"/>
          <w:szCs w:val="22"/>
        </w:rPr>
        <w:t>BASES DE LA CONVOCATORIA</w:t>
      </w:r>
      <w:r w:rsidR="00B347B4">
        <w:rPr>
          <w:rFonts w:asciiTheme="minorHAnsi" w:hAnsiTheme="minorHAnsi" w:cstheme="minorHAnsi"/>
          <w:b/>
          <w:sz w:val="22"/>
          <w:szCs w:val="22"/>
        </w:rPr>
        <w:t xml:space="preserve"> 2018</w:t>
      </w:r>
    </w:p>
    <w:bookmarkEnd w:id="0"/>
    <w:p w:rsidR="0009128F" w:rsidRPr="00F50013" w:rsidRDefault="0009128F" w:rsidP="00186C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6C86" w:rsidRPr="00F024A8" w:rsidRDefault="00186C86" w:rsidP="00186C86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/>
          <w:sz w:val="22"/>
          <w:szCs w:val="22"/>
          <w:lang w:val="es-ES_tradnl"/>
        </w:rPr>
        <w:t>ANTECEDENTES GENERALES</w:t>
      </w:r>
    </w:p>
    <w:p w:rsidR="00186C86" w:rsidRPr="00F024A8" w:rsidRDefault="00186C86" w:rsidP="00186C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B93F3E" w:rsidRDefault="00474481" w:rsidP="00186C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La Universidad de Santiago de Chile en su Plan Estratégico Institucional 2015-2020 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>en e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l 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>Á</w:t>
      </w:r>
      <w:r>
        <w:rPr>
          <w:rFonts w:asciiTheme="minorHAnsi" w:hAnsiTheme="minorHAnsi" w:cstheme="minorHAnsi"/>
          <w:sz w:val="22"/>
          <w:szCs w:val="22"/>
          <w:lang w:val="es-ES_tradnl"/>
        </w:rPr>
        <w:t>rea de Docencia de Pos</w:t>
      </w:r>
      <w:r w:rsidR="00F50013">
        <w:rPr>
          <w:rFonts w:asciiTheme="minorHAnsi" w:hAnsiTheme="minorHAnsi" w:cstheme="minorHAnsi"/>
          <w:sz w:val="22"/>
          <w:szCs w:val="22"/>
          <w:lang w:val="es-ES_tradnl"/>
        </w:rPr>
        <w:t>t</w:t>
      </w:r>
      <w:r>
        <w:rPr>
          <w:rFonts w:asciiTheme="minorHAnsi" w:hAnsiTheme="minorHAnsi" w:cstheme="minorHAnsi"/>
          <w:sz w:val="22"/>
          <w:szCs w:val="22"/>
          <w:lang w:val="es-ES_tradnl"/>
        </w:rPr>
        <w:t>grado</w:t>
      </w:r>
      <w:r w:rsidR="00240919">
        <w:rPr>
          <w:rFonts w:asciiTheme="minorHAnsi" w:hAnsiTheme="minorHAnsi" w:cstheme="minorHAnsi"/>
          <w:sz w:val="22"/>
          <w:szCs w:val="22"/>
          <w:lang w:val="es-ES_tradnl"/>
        </w:rPr>
        <w:t xml:space="preserve"> plantea objetivos estratégicos cuya realización se medirá a través de 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>i</w:t>
      </w:r>
      <w:r w:rsidR="00240919">
        <w:rPr>
          <w:rFonts w:asciiTheme="minorHAnsi" w:hAnsiTheme="minorHAnsi" w:cstheme="minorHAnsi"/>
          <w:sz w:val="22"/>
          <w:szCs w:val="22"/>
          <w:lang w:val="es-ES_tradnl"/>
        </w:rPr>
        <w:t>ndicadores de desempeño, entre los que destacan: Graduación oportuna de pos</w:t>
      </w:r>
      <w:r w:rsidR="00F50013">
        <w:rPr>
          <w:rFonts w:asciiTheme="minorHAnsi" w:hAnsiTheme="minorHAnsi" w:cstheme="minorHAnsi"/>
          <w:sz w:val="22"/>
          <w:szCs w:val="22"/>
          <w:lang w:val="es-ES_tradnl"/>
        </w:rPr>
        <w:t>t</w:t>
      </w:r>
      <w:r w:rsidR="00240919">
        <w:rPr>
          <w:rFonts w:asciiTheme="minorHAnsi" w:hAnsiTheme="minorHAnsi" w:cstheme="minorHAnsi"/>
          <w:sz w:val="22"/>
          <w:szCs w:val="22"/>
          <w:lang w:val="es-ES_tradnl"/>
        </w:rPr>
        <w:t>grado, Número de Graduados, Tasa de retención,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240919">
        <w:rPr>
          <w:rFonts w:asciiTheme="minorHAnsi" w:hAnsiTheme="minorHAnsi" w:cstheme="minorHAnsi"/>
          <w:sz w:val="22"/>
          <w:szCs w:val="22"/>
          <w:lang w:val="es-ES_tradnl"/>
        </w:rPr>
        <w:t xml:space="preserve">Número de estudiantes extranjeros. </w:t>
      </w:r>
    </w:p>
    <w:p w:rsidR="00B93F3E" w:rsidRDefault="00B93F3E" w:rsidP="00186C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86C86" w:rsidRDefault="00CF1628" w:rsidP="00186C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En c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>onsecuen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cia 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>con tales objetivos</w:t>
      </w:r>
      <w:r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 xml:space="preserve"> un ámbito de acción es 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240919">
        <w:rPr>
          <w:rFonts w:asciiTheme="minorHAnsi" w:hAnsiTheme="minorHAnsi" w:cstheme="minorHAnsi"/>
          <w:sz w:val="22"/>
          <w:szCs w:val="22"/>
          <w:lang w:val="es-ES_tradnl"/>
        </w:rPr>
        <w:t xml:space="preserve">sistema 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240919">
        <w:rPr>
          <w:rFonts w:asciiTheme="minorHAnsi" w:hAnsiTheme="minorHAnsi" w:cstheme="minorHAnsi"/>
          <w:sz w:val="22"/>
          <w:szCs w:val="22"/>
          <w:lang w:val="es-ES_tradnl"/>
        </w:rPr>
        <w:t>becas y ayudas estudiantiles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 xml:space="preserve"> de manera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 xml:space="preserve">tal que </w:t>
      </w:r>
      <w:r>
        <w:rPr>
          <w:rFonts w:asciiTheme="minorHAnsi" w:hAnsiTheme="minorHAnsi" w:cstheme="minorHAnsi"/>
          <w:sz w:val="22"/>
          <w:szCs w:val="22"/>
          <w:lang w:val="es-ES_tradnl"/>
        </w:rPr>
        <w:t>é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 xml:space="preserve">ste 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>impacte positivamente en los indicadores antes mencionados</w:t>
      </w:r>
      <w:r w:rsidR="00233364">
        <w:rPr>
          <w:rFonts w:asciiTheme="minorHAnsi" w:hAnsiTheme="minorHAnsi" w:cstheme="minorHAnsi"/>
          <w:sz w:val="22"/>
          <w:szCs w:val="22"/>
          <w:lang w:val="es-ES_tradnl"/>
        </w:rPr>
        <w:t>. En este contexto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>, l</w:t>
      </w:r>
      <w:r w:rsidR="00186C86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a Vicerrectoría 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 xml:space="preserve">de Postgrado </w:t>
      </w:r>
      <w:r w:rsidR="00186C86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inicia la Convocatoria 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 xml:space="preserve">xtraordinaria </w:t>
      </w:r>
      <w:r w:rsidR="00186C86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a Becas de 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 xml:space="preserve">Doctorado </w:t>
      </w:r>
      <w:r w:rsidR="00A11F2C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 xml:space="preserve">Convenio </w:t>
      </w:r>
      <w:r w:rsidR="00B40834">
        <w:rPr>
          <w:rFonts w:asciiTheme="minorHAnsi" w:hAnsiTheme="minorHAnsi" w:cstheme="minorHAnsi"/>
          <w:sz w:val="22"/>
          <w:szCs w:val="22"/>
          <w:lang w:val="es-ES_tradnl"/>
        </w:rPr>
        <w:t>Marco</w:t>
      </w:r>
      <w:r w:rsidR="00A11F2C">
        <w:rPr>
          <w:rFonts w:asciiTheme="minorHAnsi" w:hAnsiTheme="minorHAnsi" w:cstheme="minorHAnsi"/>
          <w:sz w:val="22"/>
          <w:szCs w:val="22"/>
          <w:lang w:val="es-ES_tradnl"/>
        </w:rPr>
        <w:t xml:space="preserve">) 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 xml:space="preserve">para </w:t>
      </w:r>
      <w:r w:rsidR="00186C86" w:rsidRPr="00F024A8">
        <w:rPr>
          <w:rFonts w:asciiTheme="minorHAnsi" w:hAnsiTheme="minorHAnsi" w:cstheme="minorHAnsi"/>
          <w:sz w:val="22"/>
          <w:szCs w:val="22"/>
          <w:lang w:val="es-ES_tradnl"/>
        </w:rPr>
        <w:t>alumnos</w:t>
      </w:r>
      <w:r w:rsidR="00C93261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nuevos</w:t>
      </w:r>
      <w:r w:rsidR="00CF6BEB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>(q</w:t>
      </w:r>
      <w:r w:rsidR="00812832">
        <w:rPr>
          <w:rFonts w:asciiTheme="minorHAnsi" w:hAnsiTheme="minorHAnsi" w:cstheme="minorHAnsi"/>
          <w:sz w:val="22"/>
          <w:szCs w:val="22"/>
          <w:lang w:val="es-ES_tradnl"/>
        </w:rPr>
        <w:t>ue ingresan por primera vez al P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 xml:space="preserve">lan de </w:t>
      </w:r>
      <w:r w:rsidR="00812832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>studios) en e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>l primer semestre de 2018</w:t>
      </w:r>
      <w:r w:rsidR="00B93F3E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86C86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con el fin de otorgar Becas de </w:t>
      </w:r>
      <w:r w:rsidR="000429D7" w:rsidRPr="00F024A8">
        <w:rPr>
          <w:rFonts w:asciiTheme="minorHAnsi" w:hAnsiTheme="minorHAnsi" w:cstheme="minorHAnsi"/>
          <w:sz w:val="22"/>
          <w:szCs w:val="22"/>
          <w:lang w:val="es-ES_tradnl"/>
        </w:rPr>
        <w:t>Mantención</w:t>
      </w:r>
      <w:r w:rsidR="00186C86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>para</w:t>
      </w:r>
      <w:r w:rsidR="00186C86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curs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>ar</w:t>
      </w:r>
      <w:r w:rsidR="00186C86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estudios conducentes al grado </w:t>
      </w:r>
      <w:r w:rsidR="006C5E80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186C86" w:rsidRPr="00F024A8">
        <w:rPr>
          <w:rFonts w:asciiTheme="minorHAnsi" w:hAnsiTheme="minorHAnsi" w:cstheme="minorHAnsi"/>
          <w:sz w:val="22"/>
          <w:szCs w:val="22"/>
          <w:lang w:val="es-ES_tradnl"/>
        </w:rPr>
        <w:t>Doctorado en la Universidad de Santiago de Chile.</w:t>
      </w:r>
    </w:p>
    <w:p w:rsidR="008071C5" w:rsidRDefault="008071C5" w:rsidP="00186C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071C5" w:rsidRPr="008071C5" w:rsidRDefault="008071C5" w:rsidP="00186C86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071C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La Beca de Doctorado </w:t>
      </w:r>
      <w:r w:rsidR="00FF3A70">
        <w:rPr>
          <w:rFonts w:asciiTheme="minorHAnsi" w:hAnsiTheme="minorHAnsi" w:cstheme="minorHAnsi"/>
          <w:b/>
          <w:sz w:val="22"/>
          <w:szCs w:val="22"/>
          <w:lang w:val="es-ES_tradnl"/>
        </w:rPr>
        <w:t>(</w:t>
      </w:r>
      <w:r w:rsidRPr="008071C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Convenio </w:t>
      </w:r>
      <w:r w:rsidR="00B40834">
        <w:rPr>
          <w:rFonts w:asciiTheme="minorHAnsi" w:hAnsiTheme="minorHAnsi" w:cstheme="minorHAnsi"/>
          <w:b/>
          <w:sz w:val="22"/>
          <w:szCs w:val="22"/>
          <w:lang w:val="es-ES_tradnl"/>
        </w:rPr>
        <w:t>Marco</w:t>
      </w:r>
      <w:r w:rsidR="00FF3A70">
        <w:rPr>
          <w:rFonts w:asciiTheme="minorHAnsi" w:hAnsiTheme="minorHAnsi" w:cstheme="minorHAnsi"/>
          <w:b/>
          <w:sz w:val="22"/>
          <w:szCs w:val="22"/>
          <w:lang w:val="es-ES_tradnl"/>
        </w:rPr>
        <w:t>)</w:t>
      </w:r>
      <w:r w:rsidRPr="008071C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tiene como obligación fundamental que el </w:t>
      </w:r>
      <w:r w:rsidR="008304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estudiante de </w:t>
      </w:r>
      <w:r w:rsidRPr="008071C5">
        <w:rPr>
          <w:rFonts w:asciiTheme="minorHAnsi" w:hAnsiTheme="minorHAnsi" w:cstheme="minorHAnsi"/>
          <w:b/>
          <w:sz w:val="22"/>
          <w:szCs w:val="22"/>
          <w:lang w:val="es-ES_tradnl"/>
        </w:rPr>
        <w:t>Doctora</w:t>
      </w:r>
      <w:r w:rsidR="0083049E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do </w:t>
      </w:r>
      <w:r w:rsidRPr="008071C5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se mantenga en el Programa y se gradúe </w:t>
      </w:r>
      <w:r w:rsidR="0083049E">
        <w:rPr>
          <w:rFonts w:asciiTheme="minorHAnsi" w:hAnsiTheme="minorHAnsi" w:cstheme="minorHAnsi"/>
          <w:b/>
          <w:sz w:val="22"/>
          <w:szCs w:val="22"/>
          <w:lang w:val="es-ES_tradnl"/>
        </w:rPr>
        <w:t>de manera oportuna de acuerdo a la duración del Plan de Estudios respectivo</w:t>
      </w:r>
      <w:r w:rsidRPr="008071C5">
        <w:rPr>
          <w:rFonts w:asciiTheme="minorHAnsi" w:hAnsiTheme="minorHAnsi" w:cstheme="minorHAnsi"/>
          <w:b/>
          <w:sz w:val="22"/>
          <w:szCs w:val="22"/>
          <w:lang w:val="es-ES_tradnl"/>
        </w:rPr>
        <w:t>.</w:t>
      </w:r>
    </w:p>
    <w:p w:rsidR="00186C86" w:rsidRPr="00F024A8" w:rsidRDefault="00186C86" w:rsidP="00186C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42A1A" w:rsidRPr="00F024A8" w:rsidRDefault="00C42A1A" w:rsidP="00C42A1A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Las Becas de Mantención </w:t>
      </w:r>
      <w:r w:rsidR="00E331C2">
        <w:rPr>
          <w:rFonts w:asciiTheme="minorHAnsi" w:hAnsiTheme="minorHAnsi" w:cstheme="minorHAnsi"/>
          <w:sz w:val="22"/>
          <w:szCs w:val="22"/>
          <w:lang w:val="es-ES_tradnl"/>
        </w:rPr>
        <w:t xml:space="preserve">y de Reducción de Arancel </w:t>
      </w:r>
      <w:r w:rsidRPr="00F024A8">
        <w:rPr>
          <w:rFonts w:asciiTheme="minorHAnsi" w:hAnsiTheme="minorHAnsi" w:cstheme="minorHAnsi"/>
          <w:sz w:val="22"/>
          <w:szCs w:val="22"/>
          <w:lang w:val="es-ES_tradnl"/>
        </w:rPr>
        <w:t>se otorgan de acuerdo a lo estipulado en la Resolución Nº 8253 del 30.12.2015</w:t>
      </w:r>
      <w:r w:rsidR="008158B4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63A80" w:rsidRPr="00F024A8">
        <w:rPr>
          <w:rFonts w:asciiTheme="minorHAnsi" w:hAnsiTheme="minorHAnsi" w:cstheme="minorHAnsi"/>
          <w:sz w:val="22"/>
          <w:szCs w:val="22"/>
          <w:lang w:val="es-ES_tradnl"/>
        </w:rPr>
        <w:t>y</w:t>
      </w:r>
      <w:r w:rsidR="008158B4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Resolución N° 7619 del 23.11.2017 que modifica Resolución N° 8253 del 2015, </w:t>
      </w:r>
      <w:r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que aprueba </w:t>
      </w:r>
      <w:r w:rsidR="0056033F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Pr="00F024A8">
        <w:rPr>
          <w:rFonts w:asciiTheme="minorHAnsi" w:hAnsiTheme="minorHAnsi" w:cstheme="minorHAnsi"/>
          <w:sz w:val="22"/>
          <w:szCs w:val="22"/>
          <w:lang w:val="es-ES_tradnl"/>
        </w:rPr>
        <w:t>Reglamento de Becas de Postgrado</w:t>
      </w:r>
      <w:r w:rsidR="00B142FB">
        <w:rPr>
          <w:rFonts w:asciiTheme="minorHAnsi" w:hAnsiTheme="minorHAnsi" w:cstheme="minorHAnsi"/>
          <w:sz w:val="22"/>
          <w:szCs w:val="22"/>
          <w:lang w:val="es-ES_tradnl"/>
        </w:rPr>
        <w:t xml:space="preserve"> U</w:t>
      </w:r>
      <w:r w:rsidR="00E03617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142FB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="00E03617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142FB">
        <w:rPr>
          <w:rFonts w:asciiTheme="minorHAnsi" w:hAnsiTheme="minorHAnsi" w:cstheme="minorHAnsi"/>
          <w:sz w:val="22"/>
          <w:szCs w:val="22"/>
          <w:lang w:val="es-ES_tradnl"/>
        </w:rPr>
        <w:t>Santiago</w:t>
      </w:r>
      <w:r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, disponible en el siguiente sitio web: </w:t>
      </w:r>
      <w:hyperlink r:id="rId9" w:history="1">
        <w:r w:rsidRPr="00F024A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www.postgrado.usach.cl</w:t>
        </w:r>
      </w:hyperlink>
    </w:p>
    <w:p w:rsidR="00C42A1A" w:rsidRPr="00F024A8" w:rsidRDefault="00C42A1A" w:rsidP="00C42A1A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366E7" w:rsidRPr="00F024A8" w:rsidRDefault="001366E7" w:rsidP="00186C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429D7" w:rsidRPr="00F024A8" w:rsidRDefault="000429D7" w:rsidP="000429D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/>
          <w:sz w:val="22"/>
          <w:szCs w:val="22"/>
          <w:lang w:val="es-ES_tradnl"/>
        </w:rPr>
        <w:t>PERIODO DE POSTULACIÓN</w:t>
      </w:r>
    </w:p>
    <w:p w:rsidR="000429D7" w:rsidRPr="00F024A8" w:rsidRDefault="000429D7" w:rsidP="000429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0429D7" w:rsidRPr="00717FD2" w:rsidRDefault="000429D7" w:rsidP="00881BB9">
      <w:pPr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APERTURA: </w:t>
      </w:r>
      <w:r w:rsidR="00A05998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>02</w:t>
      </w:r>
      <w:r w:rsidR="00881BB9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C66B83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de </w:t>
      </w:r>
      <w:r w:rsidR="00A05998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>Mayo</w:t>
      </w:r>
      <w:r w:rsidR="00C66B83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F02B78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de </w:t>
      </w:r>
      <w:r w:rsidR="00C66B83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>201</w:t>
      </w:r>
      <w:r w:rsidR="00474481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>8</w:t>
      </w:r>
      <w:r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 xml:space="preserve">CIERRE: </w:t>
      </w:r>
      <w:r w:rsidR="00A05998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>11</w:t>
      </w:r>
      <w:r w:rsidR="00C66B83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de</w:t>
      </w:r>
      <w:r w:rsidR="00474481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A05998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>Mayo</w:t>
      </w:r>
      <w:r w:rsidR="00881BB9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F02B78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de </w:t>
      </w:r>
      <w:r w:rsidR="00493A89" w:rsidRPr="00717FD2">
        <w:rPr>
          <w:rFonts w:asciiTheme="minorHAnsi" w:hAnsiTheme="minorHAnsi" w:cstheme="minorHAnsi"/>
          <w:b/>
          <w:sz w:val="22"/>
          <w:szCs w:val="22"/>
          <w:lang w:val="es-ES_tradnl"/>
        </w:rPr>
        <w:t>2018</w:t>
      </w:r>
    </w:p>
    <w:p w:rsidR="001366E7" w:rsidRPr="00A05998" w:rsidRDefault="001366E7" w:rsidP="00186C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366E7" w:rsidRPr="00F024A8" w:rsidRDefault="001366E7" w:rsidP="001366E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/>
          <w:sz w:val="22"/>
          <w:szCs w:val="22"/>
          <w:lang w:val="es-ES_tradnl"/>
        </w:rPr>
        <w:t>REQUISITOS DE POSTULACIÓN</w:t>
      </w:r>
    </w:p>
    <w:p w:rsidR="001366E7" w:rsidRPr="00F024A8" w:rsidRDefault="001366E7" w:rsidP="001366E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55F04" w:rsidRDefault="003F6DC9" w:rsidP="00155F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 De</w:t>
      </w:r>
      <w:r w:rsidR="00155F04" w:rsidRPr="00F024A8">
        <w:rPr>
          <w:rFonts w:asciiTheme="minorHAnsi" w:hAnsiTheme="minorHAnsi" w:cstheme="minorHAnsi"/>
          <w:sz w:val="22"/>
          <w:szCs w:val="22"/>
        </w:rPr>
        <w:t>l</w:t>
      </w:r>
      <w:r w:rsidR="00155F04">
        <w:rPr>
          <w:rFonts w:asciiTheme="minorHAnsi" w:hAnsiTheme="minorHAnsi" w:cstheme="minorHAnsi"/>
          <w:sz w:val="22"/>
          <w:szCs w:val="22"/>
        </w:rPr>
        <w:t xml:space="preserve"> </w:t>
      </w:r>
      <w:r w:rsidR="00155F04" w:rsidRPr="00F024A8">
        <w:rPr>
          <w:rFonts w:asciiTheme="minorHAnsi" w:hAnsiTheme="minorHAnsi" w:cstheme="minorHAnsi"/>
          <w:sz w:val="22"/>
          <w:szCs w:val="22"/>
        </w:rPr>
        <w:t>alumno</w:t>
      </w:r>
    </w:p>
    <w:p w:rsidR="00031188" w:rsidRPr="00F024A8" w:rsidRDefault="00031188" w:rsidP="00155F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5F04" w:rsidRPr="00F024A8" w:rsidRDefault="001C5C82" w:rsidP="00155F0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Debe estar aceptado en un P</w:t>
      </w:r>
      <w:r w:rsidR="00155F04" w:rsidRPr="00F024A8">
        <w:rPr>
          <w:rFonts w:asciiTheme="minorHAnsi" w:hAnsiTheme="minorHAnsi" w:cstheme="minorHAnsi"/>
          <w:sz w:val="22"/>
          <w:szCs w:val="22"/>
        </w:rPr>
        <w:t xml:space="preserve">rograma </w:t>
      </w:r>
      <w:r w:rsidR="003F6DC9">
        <w:rPr>
          <w:rFonts w:asciiTheme="minorHAnsi" w:hAnsiTheme="minorHAnsi" w:cstheme="minorHAnsi"/>
          <w:sz w:val="22"/>
          <w:szCs w:val="22"/>
        </w:rPr>
        <w:t xml:space="preserve">Doctoral </w:t>
      </w:r>
      <w:r w:rsidR="00670C24">
        <w:rPr>
          <w:rFonts w:asciiTheme="minorHAnsi" w:hAnsiTheme="minorHAnsi" w:cstheme="minorHAnsi"/>
          <w:sz w:val="22"/>
          <w:szCs w:val="22"/>
        </w:rPr>
        <w:t>a</w:t>
      </w:r>
      <w:r w:rsidR="00155F04" w:rsidRPr="00F024A8">
        <w:rPr>
          <w:rFonts w:asciiTheme="minorHAnsi" w:hAnsiTheme="minorHAnsi" w:cstheme="minorHAnsi"/>
          <w:sz w:val="22"/>
          <w:szCs w:val="22"/>
        </w:rPr>
        <w:t>creditado.</w:t>
      </w:r>
    </w:p>
    <w:p w:rsidR="00155F04" w:rsidRPr="00F024A8" w:rsidRDefault="00C52714" w:rsidP="00155F0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partir del segundo año, d</w:t>
      </w:r>
      <w:r w:rsidR="00155F04" w:rsidRPr="00F024A8">
        <w:rPr>
          <w:rFonts w:asciiTheme="minorHAnsi" w:hAnsiTheme="minorHAnsi" w:cstheme="minorHAnsi"/>
          <w:sz w:val="22"/>
          <w:szCs w:val="22"/>
        </w:rPr>
        <w:t xml:space="preserve">ebe certificar la postulación a alguna Beca Externa a la </w:t>
      </w:r>
      <w:r w:rsidR="00B142FB">
        <w:rPr>
          <w:rFonts w:asciiTheme="minorHAnsi" w:hAnsiTheme="minorHAnsi" w:cstheme="minorHAnsi"/>
          <w:sz w:val="22"/>
          <w:szCs w:val="22"/>
        </w:rPr>
        <w:t>U</w:t>
      </w:r>
      <w:r w:rsidR="00E03617">
        <w:rPr>
          <w:rFonts w:asciiTheme="minorHAnsi" w:hAnsiTheme="minorHAnsi" w:cstheme="minorHAnsi"/>
          <w:sz w:val="22"/>
          <w:szCs w:val="22"/>
        </w:rPr>
        <w:t xml:space="preserve"> </w:t>
      </w:r>
      <w:r w:rsidR="004C608D">
        <w:rPr>
          <w:rFonts w:asciiTheme="minorHAnsi" w:hAnsiTheme="minorHAnsi" w:cstheme="minorHAnsi"/>
          <w:sz w:val="22"/>
          <w:szCs w:val="22"/>
        </w:rPr>
        <w:t>de</w:t>
      </w:r>
      <w:r w:rsidR="00E03617">
        <w:rPr>
          <w:rFonts w:asciiTheme="minorHAnsi" w:hAnsiTheme="minorHAnsi" w:cstheme="minorHAnsi"/>
          <w:sz w:val="22"/>
          <w:szCs w:val="22"/>
        </w:rPr>
        <w:t xml:space="preserve"> </w:t>
      </w:r>
      <w:r w:rsidR="00B142FB">
        <w:rPr>
          <w:rFonts w:asciiTheme="minorHAnsi" w:hAnsiTheme="minorHAnsi" w:cstheme="minorHAnsi"/>
          <w:sz w:val="22"/>
          <w:szCs w:val="22"/>
        </w:rPr>
        <w:t>S</w:t>
      </w:r>
      <w:r w:rsidR="004C608D">
        <w:rPr>
          <w:rFonts w:asciiTheme="minorHAnsi" w:hAnsiTheme="minorHAnsi" w:cstheme="minorHAnsi"/>
          <w:sz w:val="22"/>
          <w:szCs w:val="22"/>
        </w:rPr>
        <w:t>antiago</w:t>
      </w:r>
      <w:r w:rsidR="00155F04" w:rsidRPr="00F024A8">
        <w:rPr>
          <w:rFonts w:asciiTheme="minorHAnsi" w:hAnsiTheme="minorHAnsi" w:cstheme="minorHAnsi"/>
          <w:sz w:val="22"/>
          <w:szCs w:val="22"/>
        </w:rPr>
        <w:t>.</w:t>
      </w:r>
    </w:p>
    <w:p w:rsidR="00155F04" w:rsidRDefault="00155F04" w:rsidP="00155F0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24A8">
        <w:rPr>
          <w:rFonts w:asciiTheme="minorHAnsi" w:hAnsiTheme="minorHAnsi" w:cstheme="minorHAnsi"/>
          <w:sz w:val="22"/>
          <w:szCs w:val="22"/>
        </w:rPr>
        <w:t xml:space="preserve">Debe </w:t>
      </w:r>
      <w:r w:rsidR="003F6DC9">
        <w:rPr>
          <w:rFonts w:asciiTheme="minorHAnsi" w:hAnsiTheme="minorHAnsi" w:cstheme="minorHAnsi"/>
          <w:sz w:val="22"/>
          <w:szCs w:val="22"/>
        </w:rPr>
        <w:t xml:space="preserve">certificar un </w:t>
      </w:r>
      <w:r w:rsidRPr="00F024A8">
        <w:rPr>
          <w:rFonts w:asciiTheme="minorHAnsi" w:hAnsiTheme="minorHAnsi" w:cstheme="minorHAnsi"/>
          <w:sz w:val="22"/>
          <w:szCs w:val="22"/>
        </w:rPr>
        <w:t xml:space="preserve"> </w:t>
      </w:r>
      <w:r w:rsidR="00031188">
        <w:rPr>
          <w:rFonts w:asciiTheme="minorHAnsi" w:hAnsiTheme="minorHAnsi" w:cstheme="minorHAnsi"/>
          <w:sz w:val="22"/>
          <w:szCs w:val="22"/>
        </w:rPr>
        <w:t xml:space="preserve">promedio de </w:t>
      </w:r>
      <w:r w:rsidRPr="00F024A8">
        <w:rPr>
          <w:rFonts w:asciiTheme="minorHAnsi" w:hAnsiTheme="minorHAnsi" w:cstheme="minorHAnsi"/>
          <w:sz w:val="22"/>
          <w:szCs w:val="22"/>
        </w:rPr>
        <w:t xml:space="preserve">notas de pre-grado igual o superior a 5.0  y  </w:t>
      </w:r>
      <w:r w:rsidR="003F6DC9">
        <w:rPr>
          <w:rFonts w:asciiTheme="minorHAnsi" w:hAnsiTheme="minorHAnsi" w:cstheme="minorHAnsi"/>
          <w:sz w:val="22"/>
          <w:szCs w:val="22"/>
        </w:rPr>
        <w:t xml:space="preserve">certificar </w:t>
      </w:r>
      <w:r w:rsidRPr="00F024A8">
        <w:rPr>
          <w:rFonts w:asciiTheme="minorHAnsi" w:hAnsiTheme="minorHAnsi" w:cstheme="minorHAnsi"/>
          <w:sz w:val="22"/>
          <w:szCs w:val="22"/>
        </w:rPr>
        <w:t>Ranking de egreso.</w:t>
      </w:r>
    </w:p>
    <w:p w:rsidR="002516DE" w:rsidRPr="00F024A8" w:rsidRDefault="002516DE" w:rsidP="002516DE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alumno y su codeudor solidario </w:t>
      </w:r>
      <w:r w:rsidR="00717FD2">
        <w:rPr>
          <w:rFonts w:asciiTheme="minorHAnsi" w:hAnsiTheme="minorHAnsi" w:cstheme="minorHAnsi"/>
          <w:sz w:val="22"/>
          <w:szCs w:val="22"/>
        </w:rPr>
        <w:t xml:space="preserve">para suscripción de póliza de fianza, ambos </w:t>
      </w:r>
      <w:r>
        <w:rPr>
          <w:rFonts w:asciiTheme="minorHAnsi" w:hAnsiTheme="minorHAnsi" w:cstheme="minorHAnsi"/>
          <w:sz w:val="22"/>
          <w:szCs w:val="22"/>
        </w:rPr>
        <w:t>deben ser  residentes permanentes en Chile.</w:t>
      </w:r>
    </w:p>
    <w:p w:rsidR="002516DE" w:rsidRDefault="002516DE" w:rsidP="002516D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F6DC9" w:rsidRDefault="003F6DC9" w:rsidP="00731165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2.2 Del Programa</w:t>
      </w:r>
    </w:p>
    <w:p w:rsidR="003F6DC9" w:rsidRDefault="003F6DC9" w:rsidP="00731165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31165" w:rsidRPr="003F6DC9" w:rsidRDefault="003F6DC9" w:rsidP="00731165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3F6DC9">
        <w:rPr>
          <w:rFonts w:asciiTheme="minorHAnsi" w:hAnsiTheme="minorHAnsi" w:cstheme="minorHAnsi"/>
          <w:sz w:val="22"/>
          <w:szCs w:val="22"/>
          <w:lang w:val="es-ES_tradnl"/>
        </w:rPr>
        <w:t>Los P</w:t>
      </w:r>
      <w:r w:rsidR="001B1A1C" w:rsidRPr="003F6DC9">
        <w:rPr>
          <w:rFonts w:asciiTheme="minorHAnsi" w:hAnsiTheme="minorHAnsi" w:cstheme="minorHAnsi"/>
          <w:sz w:val="22"/>
          <w:szCs w:val="22"/>
          <w:lang w:val="es-ES_tradnl"/>
        </w:rPr>
        <w:t>rogramas</w:t>
      </w:r>
      <w:r w:rsidR="00E45732" w:rsidRPr="003F6DC9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B1A1C" w:rsidRPr="003F6DC9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E45732" w:rsidRPr="003F6DC9">
        <w:rPr>
          <w:rFonts w:asciiTheme="minorHAnsi" w:hAnsiTheme="minorHAnsi" w:cstheme="minorHAnsi"/>
          <w:sz w:val="22"/>
          <w:szCs w:val="22"/>
          <w:lang w:val="es-ES_tradnl"/>
        </w:rPr>
        <w:t xml:space="preserve">Doctorado </w:t>
      </w:r>
      <w:r w:rsidRPr="003F6DC9">
        <w:rPr>
          <w:rFonts w:asciiTheme="minorHAnsi" w:hAnsiTheme="minorHAnsi" w:cstheme="minorHAnsi"/>
          <w:sz w:val="22"/>
          <w:szCs w:val="22"/>
          <w:lang w:val="es-ES_tradnl"/>
        </w:rPr>
        <w:t xml:space="preserve">elegibles son aquellos </w:t>
      </w:r>
      <w:r w:rsidR="001B1A1C" w:rsidRPr="003F6DC9">
        <w:rPr>
          <w:rFonts w:asciiTheme="minorHAnsi" w:hAnsiTheme="minorHAnsi" w:cstheme="minorHAnsi"/>
          <w:sz w:val="22"/>
          <w:szCs w:val="22"/>
          <w:lang w:val="es-ES_tradnl"/>
        </w:rPr>
        <w:t xml:space="preserve">regidos por </w:t>
      </w:r>
      <w:r w:rsidR="00E45732" w:rsidRPr="003F6DC9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237629" w:rsidRPr="003F6DC9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1B1A1C" w:rsidRPr="003F6DC9">
        <w:rPr>
          <w:rFonts w:asciiTheme="minorHAnsi" w:hAnsiTheme="minorHAnsi" w:cstheme="minorHAnsi"/>
          <w:sz w:val="22"/>
          <w:szCs w:val="22"/>
          <w:lang w:val="es-ES_tradnl"/>
        </w:rPr>
        <w:t>dministraci</w:t>
      </w:r>
      <w:r w:rsidR="00C10C3D" w:rsidRPr="003F6DC9">
        <w:rPr>
          <w:rFonts w:asciiTheme="minorHAnsi" w:hAnsiTheme="minorHAnsi" w:cstheme="minorHAnsi"/>
          <w:sz w:val="22"/>
          <w:szCs w:val="22"/>
          <w:lang w:val="es-ES_tradnl"/>
        </w:rPr>
        <w:t>ón Presupuestaria Centralizada</w:t>
      </w:r>
      <w:r w:rsidRPr="003F6DC9">
        <w:rPr>
          <w:rFonts w:asciiTheme="minorHAnsi" w:hAnsiTheme="minorHAnsi" w:cstheme="minorHAnsi"/>
          <w:sz w:val="22"/>
          <w:szCs w:val="22"/>
          <w:lang w:val="es-ES_tradnl"/>
        </w:rPr>
        <w:t xml:space="preserve"> y que se encuentren </w:t>
      </w:r>
      <w:r w:rsidR="00246BCF" w:rsidRPr="003F6DC9">
        <w:rPr>
          <w:rFonts w:asciiTheme="minorHAnsi" w:hAnsiTheme="minorHAnsi" w:cstheme="minorHAnsi"/>
          <w:sz w:val="22"/>
          <w:szCs w:val="22"/>
          <w:lang w:val="es-ES_tradnl"/>
        </w:rPr>
        <w:t xml:space="preserve"> acreditados o en proceso final de acreditación</w:t>
      </w:r>
      <w:r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155F04" w:rsidRPr="00F024A8" w:rsidRDefault="00155F04" w:rsidP="001B1A1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3A89" w:rsidRPr="00F024A8" w:rsidRDefault="00493A89" w:rsidP="00493A89">
      <w:pPr>
        <w:jc w:val="both"/>
        <w:rPr>
          <w:rFonts w:asciiTheme="minorHAnsi" w:hAnsiTheme="minorHAnsi" w:cstheme="minorHAnsi"/>
          <w:b/>
          <w:sz w:val="22"/>
        </w:rPr>
      </w:pPr>
      <w:r w:rsidRPr="00F024A8">
        <w:rPr>
          <w:rFonts w:asciiTheme="minorHAnsi" w:hAnsiTheme="minorHAnsi" w:cstheme="minorHAnsi"/>
          <w:b/>
          <w:sz w:val="22"/>
        </w:rPr>
        <w:t>FACULTAD DE INGENIERÍA</w:t>
      </w:r>
    </w:p>
    <w:p w:rsidR="00493A89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 xml:space="preserve">Doctorado en Ciencias de la Ingeniería,  Mención </w:t>
      </w:r>
      <w:r w:rsidR="009D5295">
        <w:rPr>
          <w:rFonts w:asciiTheme="minorHAnsi" w:hAnsiTheme="minorHAnsi" w:cstheme="minorHAnsi"/>
          <w:sz w:val="22"/>
        </w:rPr>
        <w:t xml:space="preserve">en </w:t>
      </w:r>
      <w:r w:rsidRPr="00F024A8">
        <w:rPr>
          <w:rFonts w:asciiTheme="minorHAnsi" w:hAnsiTheme="minorHAnsi" w:cstheme="minorHAnsi"/>
          <w:sz w:val="22"/>
        </w:rPr>
        <w:t>Automática</w:t>
      </w:r>
    </w:p>
    <w:p w:rsidR="00246BCF" w:rsidRPr="00F024A8" w:rsidRDefault="00246BCF" w:rsidP="00246BCF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 xml:space="preserve">Doctorado en Ciencias de la Ingeniería,  Mención </w:t>
      </w:r>
      <w:r>
        <w:rPr>
          <w:rFonts w:asciiTheme="minorHAnsi" w:hAnsiTheme="minorHAnsi" w:cstheme="minorHAnsi"/>
          <w:sz w:val="22"/>
        </w:rPr>
        <w:t xml:space="preserve">Ingeniería </w:t>
      </w:r>
      <w:r w:rsidR="006A5DB4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nformática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Ciencias de la Ingeniería,  Mención Ciencia e Ingeniería de Materiales</w:t>
      </w:r>
      <w:r w:rsidR="00237629">
        <w:rPr>
          <w:rFonts w:asciiTheme="minorHAnsi" w:hAnsiTheme="minorHAnsi" w:cstheme="minorHAnsi"/>
          <w:sz w:val="22"/>
        </w:rPr>
        <w:t xml:space="preserve"> </w:t>
      </w:r>
    </w:p>
    <w:p w:rsidR="00493A89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Ciencias de la Ingeniería,  Mención Ingeniería de Procesos</w:t>
      </w:r>
    </w:p>
    <w:p w:rsidR="003757A2" w:rsidRDefault="003757A2" w:rsidP="00493A89">
      <w:pPr>
        <w:jc w:val="both"/>
        <w:rPr>
          <w:rFonts w:asciiTheme="minorHAnsi" w:hAnsiTheme="minorHAnsi" w:cstheme="minorHAnsi"/>
          <w:b/>
          <w:sz w:val="22"/>
        </w:rPr>
      </w:pPr>
    </w:p>
    <w:p w:rsidR="00493A89" w:rsidRPr="00F024A8" w:rsidRDefault="00493A89" w:rsidP="00493A89">
      <w:pPr>
        <w:jc w:val="both"/>
        <w:rPr>
          <w:rFonts w:asciiTheme="minorHAnsi" w:hAnsiTheme="minorHAnsi" w:cstheme="minorHAnsi"/>
          <w:b/>
          <w:sz w:val="22"/>
        </w:rPr>
      </w:pPr>
      <w:r w:rsidRPr="00F024A8">
        <w:rPr>
          <w:rFonts w:asciiTheme="minorHAnsi" w:hAnsiTheme="minorHAnsi" w:cstheme="minorHAnsi"/>
          <w:b/>
          <w:sz w:val="22"/>
        </w:rPr>
        <w:t>FACULTAD DE QUÍMICA Y BIOLOGÍA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Biotecnología</w:t>
      </w:r>
      <w:r w:rsidR="006244B9" w:rsidRPr="00F024A8">
        <w:rPr>
          <w:rFonts w:asciiTheme="minorHAnsi" w:hAnsiTheme="minorHAnsi" w:cstheme="minorHAnsi"/>
          <w:sz w:val="22"/>
        </w:rPr>
        <w:t xml:space="preserve"> 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Química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Microbiología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Neurociencia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</w:p>
    <w:p w:rsidR="00493A89" w:rsidRPr="00F024A8" w:rsidRDefault="00493A89" w:rsidP="00493A89">
      <w:pPr>
        <w:jc w:val="both"/>
        <w:rPr>
          <w:rFonts w:asciiTheme="minorHAnsi" w:hAnsiTheme="minorHAnsi" w:cstheme="minorHAnsi"/>
          <w:b/>
          <w:sz w:val="22"/>
        </w:rPr>
      </w:pPr>
      <w:r w:rsidRPr="00F024A8">
        <w:rPr>
          <w:rFonts w:asciiTheme="minorHAnsi" w:hAnsiTheme="minorHAnsi" w:cstheme="minorHAnsi"/>
          <w:b/>
          <w:sz w:val="22"/>
        </w:rPr>
        <w:t>FACULTAD DE HUMANIDADES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Estudios Americanos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Historia</w:t>
      </w:r>
    </w:p>
    <w:p w:rsidR="001E632F" w:rsidRPr="00F024A8" w:rsidRDefault="001E632F" w:rsidP="00493A89">
      <w:pPr>
        <w:jc w:val="both"/>
        <w:rPr>
          <w:rFonts w:asciiTheme="minorHAnsi" w:hAnsiTheme="minorHAnsi" w:cstheme="minorHAnsi"/>
          <w:sz w:val="22"/>
        </w:rPr>
      </w:pPr>
    </w:p>
    <w:p w:rsidR="00493A89" w:rsidRPr="00F024A8" w:rsidRDefault="00493A89" w:rsidP="00493A89">
      <w:pPr>
        <w:jc w:val="both"/>
        <w:rPr>
          <w:rFonts w:asciiTheme="minorHAnsi" w:hAnsiTheme="minorHAnsi" w:cstheme="minorHAnsi"/>
          <w:b/>
          <w:sz w:val="22"/>
        </w:rPr>
      </w:pPr>
      <w:r w:rsidRPr="00F024A8">
        <w:rPr>
          <w:rFonts w:asciiTheme="minorHAnsi" w:hAnsiTheme="minorHAnsi" w:cstheme="minorHAnsi"/>
          <w:b/>
          <w:sz w:val="22"/>
        </w:rPr>
        <w:t>FACULTAD DE CIENCIA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Ciencias con Mención en Física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Ciencias con Mención en Matemáticas</w:t>
      </w:r>
    </w:p>
    <w:p w:rsidR="00493A89" w:rsidRPr="00F024A8" w:rsidRDefault="00493A89" w:rsidP="00493A89">
      <w:pPr>
        <w:jc w:val="both"/>
        <w:rPr>
          <w:rFonts w:asciiTheme="minorHAnsi" w:hAnsiTheme="minorHAnsi" w:cstheme="minorHAnsi"/>
          <w:sz w:val="22"/>
        </w:rPr>
      </w:pPr>
    </w:p>
    <w:p w:rsidR="00493A89" w:rsidRPr="00F024A8" w:rsidRDefault="00493A89" w:rsidP="00493A89">
      <w:pPr>
        <w:jc w:val="both"/>
        <w:rPr>
          <w:rFonts w:asciiTheme="minorHAnsi" w:hAnsiTheme="minorHAnsi" w:cstheme="minorHAnsi"/>
          <w:b/>
          <w:sz w:val="22"/>
        </w:rPr>
      </w:pPr>
      <w:r w:rsidRPr="00F024A8">
        <w:rPr>
          <w:rFonts w:asciiTheme="minorHAnsi" w:hAnsiTheme="minorHAnsi" w:cstheme="minorHAnsi"/>
          <w:b/>
          <w:sz w:val="22"/>
        </w:rPr>
        <w:t>FACULTAD TECNOLÓGICA</w:t>
      </w:r>
    </w:p>
    <w:p w:rsidR="006244B9" w:rsidRDefault="00493A89" w:rsidP="006244B9">
      <w:pPr>
        <w:jc w:val="both"/>
        <w:rPr>
          <w:rFonts w:asciiTheme="minorHAnsi" w:hAnsiTheme="minorHAnsi" w:cstheme="minorHAnsi"/>
          <w:sz w:val="22"/>
        </w:rPr>
      </w:pPr>
      <w:r w:rsidRPr="00F024A8">
        <w:rPr>
          <w:rFonts w:asciiTheme="minorHAnsi" w:hAnsiTheme="minorHAnsi" w:cstheme="minorHAnsi"/>
          <w:sz w:val="22"/>
        </w:rPr>
        <w:t>Doctorado en Ciencia y Tecnología de los Alimentos</w:t>
      </w:r>
    </w:p>
    <w:p w:rsidR="007A3DFA" w:rsidRDefault="007A3DFA" w:rsidP="007A3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F00" w:rsidRPr="00F024A8" w:rsidRDefault="004D4F00" w:rsidP="007A3D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3DFA" w:rsidRPr="0009590D" w:rsidRDefault="004063F3" w:rsidP="007A3DFA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09590D">
        <w:rPr>
          <w:rFonts w:asciiTheme="minorHAnsi" w:hAnsiTheme="minorHAnsi" w:cstheme="minorHAnsi"/>
          <w:b/>
          <w:sz w:val="22"/>
          <w:szCs w:val="22"/>
          <w:lang w:val="es-ES_tradnl"/>
        </w:rPr>
        <w:t>3</w:t>
      </w:r>
      <w:r w:rsidR="007A3DFA" w:rsidRPr="0009590D">
        <w:rPr>
          <w:rFonts w:asciiTheme="minorHAnsi" w:hAnsiTheme="minorHAnsi" w:cstheme="minorHAnsi"/>
          <w:b/>
          <w:sz w:val="22"/>
          <w:szCs w:val="22"/>
          <w:lang w:val="es-ES_tradnl"/>
        </w:rPr>
        <w:t>.      POSTULACION AL CONCURSO</w:t>
      </w:r>
      <w:r w:rsidR="007A3DFA" w:rsidRPr="0009590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</w:p>
    <w:p w:rsidR="007A3DFA" w:rsidRPr="0009590D" w:rsidRDefault="007A3DFA" w:rsidP="007A3DFA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7A3DFA" w:rsidRPr="00F024A8" w:rsidRDefault="004063F3" w:rsidP="00A41EB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09590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3</w:t>
      </w:r>
      <w:r w:rsidR="007A3DFA" w:rsidRPr="0009590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.1   Las postulaciones deberán realizarse en papel mediante el Formulario de Postulación </w:t>
      </w:r>
      <w:r w:rsidR="00EB11C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Concurso Extraordinario </w:t>
      </w:r>
      <w:r w:rsidR="007A3DFA" w:rsidRPr="0009590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a Becas de </w:t>
      </w:r>
      <w:r w:rsidR="00EB11C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Doctorado de la</w:t>
      </w:r>
      <w:r w:rsidR="00C15126" w:rsidRPr="0009590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Vicerrectoría de </w:t>
      </w:r>
      <w:r w:rsidR="007A3DFA" w:rsidRPr="0009590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Postgrado 201</w:t>
      </w:r>
      <w:r w:rsidR="00493A89" w:rsidRPr="0009590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8</w:t>
      </w:r>
      <w:r w:rsidR="007A3DFA" w:rsidRPr="0009590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 Este documento está disponible en las Secretarías de los Programas </w:t>
      </w:r>
      <w:r w:rsidR="00A41EB3" w:rsidRPr="0009590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de</w:t>
      </w:r>
      <w:r w:rsidR="007A3DFA" w:rsidRPr="0009590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Postgrado y en el siguiente sitio Web: </w:t>
      </w:r>
      <w:hyperlink r:id="rId10" w:history="1">
        <w:r w:rsidR="007A3DFA" w:rsidRPr="0009590D">
          <w:rPr>
            <w:rStyle w:val="Hipervnculo"/>
            <w:rFonts w:asciiTheme="minorHAnsi" w:hAnsiTheme="minorHAnsi" w:cstheme="minorHAnsi"/>
            <w:bCs/>
            <w:iCs/>
            <w:sz w:val="22"/>
            <w:szCs w:val="22"/>
            <w:lang w:val="es-ES_tradnl"/>
          </w:rPr>
          <w:t>www.postgrado.usach.cl</w:t>
        </w:r>
      </w:hyperlink>
    </w:p>
    <w:p w:rsidR="00737A06" w:rsidRPr="00F024A8" w:rsidRDefault="00737A06" w:rsidP="00A41EB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7A3DFA" w:rsidRPr="00F024A8" w:rsidRDefault="004063F3" w:rsidP="00A41EB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3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.2   Los alumnos deben adjuntar a su postulación </w:t>
      </w:r>
      <w:r w:rsidR="00FA6C0D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l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a </w:t>
      </w:r>
      <w:r w:rsidR="001D2A1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C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oncentración de Notas que indique el promedio de </w:t>
      </w:r>
      <w:r w:rsidR="001D2A1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p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re</w:t>
      </w:r>
      <w:r w:rsidR="001D2A1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grado</w:t>
      </w:r>
      <w:r w:rsidR="00FA6C0D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y</w:t>
      </w:r>
      <w:r w:rsidR="00FA6C0D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737A06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el certificado</w:t>
      </w:r>
      <w:r w:rsidR="00EB11C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B41578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de </w:t>
      </w:r>
      <w:r w:rsidR="00A41EB3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Ranking</w:t>
      </w:r>
      <w:r w:rsidR="00C42A1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de </w:t>
      </w:r>
      <w:r w:rsidR="00423749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</w:t>
      </w:r>
      <w:r w:rsidR="004D33E9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greso</w:t>
      </w:r>
      <w:r w:rsidR="00EB11C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, emitido oficialmente por la institución de procedencia o en su defecto por el propio Programa</w:t>
      </w:r>
      <w:r w:rsidR="004D33E9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 </w:t>
      </w:r>
      <w:r w:rsidR="001A7491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Además deberá adjuntar </w:t>
      </w:r>
      <w:r w:rsidR="001D2A1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C</w:t>
      </w:r>
      <w:r w:rsidR="001A7491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oncentración de </w:t>
      </w:r>
      <w:r w:rsidR="001D2A1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N</w:t>
      </w:r>
      <w:r w:rsidR="001A7491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otas de </w:t>
      </w:r>
      <w:r w:rsidR="001D2A1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p</w:t>
      </w:r>
      <w:r w:rsidR="001A7491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ost</w:t>
      </w:r>
      <w:r w:rsidR="001D2A1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g</w:t>
      </w:r>
      <w:r w:rsidR="001A7491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rado (si corresponde).</w:t>
      </w:r>
    </w:p>
    <w:p w:rsidR="004063F3" w:rsidRPr="00F024A8" w:rsidRDefault="004063F3" w:rsidP="00A41EB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7A3DFA" w:rsidRPr="00F024A8" w:rsidRDefault="004063F3" w:rsidP="00A41EB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3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.3  Una vez completado el formulario, deberá </w:t>
      </w:r>
      <w:r w:rsidR="00FA6C0D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ser 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entrega</w:t>
      </w:r>
      <w:r w:rsidR="00FA6C0D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o en la Secretaría del Programa de Postgrado correspondiente, adjuntando todos los documentos solicitados. El plazo de entrega vence impostergablemente el </w:t>
      </w:r>
      <w:r w:rsidR="00445A63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11</w:t>
      </w:r>
      <w:r w:rsidR="00C66B83" w:rsidRPr="00445A63">
        <w:rPr>
          <w:rFonts w:asciiTheme="minorHAnsi" w:hAnsiTheme="minorHAnsi" w:cstheme="minorHAnsi"/>
          <w:b/>
          <w:bCs/>
          <w:iCs/>
          <w:color w:val="FF0000"/>
          <w:sz w:val="22"/>
          <w:szCs w:val="22"/>
          <w:lang w:val="es-ES_tradnl"/>
        </w:rPr>
        <w:t xml:space="preserve"> </w:t>
      </w:r>
      <w:r w:rsidR="007A3DFA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de </w:t>
      </w:r>
      <w:r w:rsidR="00445A63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Mayo</w:t>
      </w:r>
      <w:r w:rsidR="007A3DFA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 de 201</w:t>
      </w:r>
      <w:r w:rsidR="00493A89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8</w:t>
      </w:r>
      <w:r w:rsidR="007A3DFA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.</w:t>
      </w:r>
    </w:p>
    <w:p w:rsidR="007A3DFA" w:rsidRPr="00F024A8" w:rsidRDefault="007A3DFA" w:rsidP="00A41EB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7A3DFA" w:rsidRPr="00F024A8" w:rsidRDefault="00FA6C0D" w:rsidP="00A41EB3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Las postulaciones de becas deberán ser tramitadas por el Director del Programa de Postgrado </w:t>
      </w:r>
      <w:r w:rsidR="007A3DFA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a través del Vicedecanato de Investigación y Postgrado correspondiente.</w:t>
      </w:r>
    </w:p>
    <w:p w:rsidR="007A3DFA" w:rsidRPr="00F024A8" w:rsidRDefault="004063F3" w:rsidP="008C64A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lastRenderedPageBreak/>
        <w:t>3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96238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4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  Las solicitudes que contengan </w:t>
      </w:r>
      <w:r w:rsidR="007A3DFA" w:rsidRPr="00F024A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información falsa o la ausencia de datos</w:t>
      </w:r>
      <w:r w:rsidR="007A3DF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requeridos en esta convocatoria </w:t>
      </w:r>
      <w:r w:rsidR="00FA6C0D" w:rsidRPr="00F024A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se considerarán fuera de bases y no serán tomadas en cuenta en el concurso.</w:t>
      </w:r>
    </w:p>
    <w:p w:rsidR="001B1A1C" w:rsidRPr="00F024A8" w:rsidRDefault="001B1A1C" w:rsidP="008C64A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</w:pPr>
    </w:p>
    <w:p w:rsidR="00DC0923" w:rsidRDefault="001B1A1C" w:rsidP="008C64A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3.</w:t>
      </w:r>
      <w:r w:rsidR="0096238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5</w:t>
      </w:r>
      <w:r w:rsidRPr="00F024A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   Las Becas serán otorgadas solamente para aquellos alumnos que registren Matrícula el Primer Semestre de 201</w:t>
      </w:r>
      <w:r w:rsidR="00493A89" w:rsidRPr="00F024A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8</w:t>
      </w:r>
      <w:r w:rsidR="008C64A7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 y entreguen el comprobante correspondiente en la Vicerrectoría de Postgrado</w:t>
      </w:r>
      <w:r w:rsidRPr="00F024A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. </w:t>
      </w:r>
    </w:p>
    <w:p w:rsidR="00F977A7" w:rsidRDefault="00F977A7" w:rsidP="008C64A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</w:pPr>
    </w:p>
    <w:p w:rsidR="00F977A7" w:rsidRDefault="00F977A7" w:rsidP="00F977A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3.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6</w:t>
      </w:r>
      <w:r w:rsidRPr="00F024A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  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Para el año 2018 </w:t>
      </w:r>
      <w:r w:rsidR="00257AA0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la Beca (Convenio Marco) incluye la reducción de arancel del 100% y una B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eca </w:t>
      </w:r>
      <w:r w:rsidR="00257AA0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de mantención cuyo monto anual </w:t>
      </w:r>
      <w:r w:rsidR="00257AA0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asciende a </w:t>
      </w:r>
      <w:r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$</w:t>
      </w:r>
      <w:r w:rsidR="00445A63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6</w:t>
      </w:r>
      <w:r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.</w:t>
      </w:r>
      <w:r w:rsidR="00445A63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0</w:t>
      </w:r>
      <w:r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00.000</w:t>
      </w:r>
      <w:r w:rsidR="00445A63"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.-</w:t>
      </w:r>
      <w:r w:rsidRPr="00445A63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, y 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estará sujeta a la aprobación de</w:t>
      </w:r>
      <w:r w:rsidR="00257AA0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l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 </w:t>
      </w:r>
      <w:r w:rsidR="00257AA0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I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nforme de Rendimiento Semestral por la Vicerrectoría de Postgrado</w:t>
      </w:r>
      <w:r w:rsidRPr="00F024A8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. </w:t>
      </w:r>
    </w:p>
    <w:p w:rsidR="00F977A7" w:rsidRDefault="00F977A7" w:rsidP="008C64A7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</w:pPr>
    </w:p>
    <w:p w:rsidR="008071C5" w:rsidRPr="00F024A8" w:rsidRDefault="00807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10D3E" w:rsidRPr="00F024A8" w:rsidRDefault="00365328" w:rsidP="007A3DFA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/>
          <w:sz w:val="22"/>
          <w:szCs w:val="22"/>
        </w:rPr>
        <w:t>4</w:t>
      </w:r>
      <w:r w:rsidR="00900685" w:rsidRPr="00F024A8">
        <w:rPr>
          <w:rFonts w:asciiTheme="minorHAnsi" w:hAnsiTheme="minorHAnsi" w:cstheme="minorHAnsi"/>
          <w:b/>
          <w:sz w:val="22"/>
          <w:szCs w:val="22"/>
        </w:rPr>
        <w:t xml:space="preserve">.       </w:t>
      </w:r>
      <w:r w:rsidR="00A10D3E" w:rsidRPr="00F024A8">
        <w:rPr>
          <w:rFonts w:asciiTheme="minorHAnsi" w:hAnsiTheme="minorHAnsi" w:cstheme="minorHAnsi"/>
          <w:b/>
          <w:sz w:val="22"/>
          <w:szCs w:val="22"/>
        </w:rPr>
        <w:t>DOCUMENTOS DE POSTULACIÓN</w:t>
      </w:r>
    </w:p>
    <w:p w:rsidR="00A10D3E" w:rsidRPr="003C7D26" w:rsidRDefault="00A10D3E" w:rsidP="00A10D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Formulario de Postulación</w:t>
      </w:r>
      <w:r w:rsidR="0096727A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A10D3E" w:rsidRPr="003C7D26" w:rsidRDefault="00A10D3E" w:rsidP="00A10D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Certificado</w:t>
      </w:r>
      <w:r w:rsidR="001A7491" w:rsidRPr="003C7D26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de Concentración de Notas</w:t>
      </w:r>
      <w:r w:rsidR="001A7491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75318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200A0A">
        <w:rPr>
          <w:rFonts w:asciiTheme="minorHAnsi" w:hAnsiTheme="minorHAnsi" w:cstheme="minorHAnsi"/>
          <w:sz w:val="22"/>
          <w:szCs w:val="22"/>
          <w:lang w:val="es-ES_tradnl"/>
        </w:rPr>
        <w:t>p</w:t>
      </w:r>
      <w:r w:rsidR="00C75318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regrado </w:t>
      </w:r>
      <w:r w:rsidR="001A7491" w:rsidRPr="003C7D26">
        <w:rPr>
          <w:rFonts w:asciiTheme="minorHAnsi" w:hAnsiTheme="minorHAnsi" w:cstheme="minorHAnsi"/>
          <w:sz w:val="22"/>
          <w:szCs w:val="22"/>
          <w:lang w:val="es-ES_tradnl"/>
        </w:rPr>
        <w:t>y Ranking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87916">
        <w:rPr>
          <w:rFonts w:asciiTheme="minorHAnsi" w:hAnsiTheme="minorHAnsi" w:cstheme="minorHAnsi"/>
          <w:sz w:val="22"/>
          <w:szCs w:val="22"/>
          <w:lang w:val="es-ES_tradnl"/>
        </w:rPr>
        <w:t>de Egreso</w:t>
      </w:r>
      <w:r w:rsidR="00C75318" w:rsidRPr="003C7D2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C75318" w:rsidRPr="003C7D26" w:rsidRDefault="00C75318" w:rsidP="00C7531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Certificados de Concentración de Notas de </w:t>
      </w:r>
      <w:r w:rsidR="00200A0A">
        <w:rPr>
          <w:rFonts w:asciiTheme="minorHAnsi" w:hAnsiTheme="minorHAnsi" w:cstheme="minorHAnsi"/>
          <w:sz w:val="22"/>
          <w:szCs w:val="22"/>
          <w:lang w:val="es-ES_tradnl"/>
        </w:rPr>
        <w:t>p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ostgrado</w:t>
      </w:r>
      <w:r w:rsidR="00B41578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(si correspondiera)</w:t>
      </w:r>
      <w:r w:rsidR="00B41578" w:rsidRPr="003C7D2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C75318" w:rsidRPr="003C7D26" w:rsidRDefault="00C75318" w:rsidP="00A10D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Certificado</w:t>
      </w:r>
      <w:r w:rsidR="009321D5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e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mitido por Registro Curricular indicando retiros y reincorporaciones</w:t>
      </w:r>
      <w:r w:rsidR="0038733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321D5" w:rsidRPr="003C7D26">
        <w:rPr>
          <w:rFonts w:asciiTheme="minorHAnsi" w:hAnsiTheme="minorHAnsi" w:cstheme="minorHAnsi"/>
          <w:sz w:val="22"/>
          <w:szCs w:val="22"/>
          <w:lang w:val="es-ES_tradnl"/>
        </w:rPr>
        <w:t>durante  postgrado</w:t>
      </w:r>
      <w:r w:rsidR="0038733E">
        <w:rPr>
          <w:rFonts w:asciiTheme="minorHAnsi" w:hAnsiTheme="minorHAnsi" w:cstheme="minorHAnsi"/>
          <w:sz w:val="22"/>
          <w:szCs w:val="22"/>
          <w:lang w:val="es-ES_tradnl"/>
        </w:rPr>
        <w:t xml:space="preserve"> (</w:t>
      </w:r>
      <w:r w:rsidR="009321D5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solo postulantes 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provenientes de </w:t>
      </w:r>
      <w:r w:rsidR="0038733E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U</w:t>
      </w:r>
      <w:r w:rsidR="00E03617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00A0A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="00E03617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00A0A">
        <w:rPr>
          <w:rFonts w:asciiTheme="minorHAnsi" w:hAnsiTheme="minorHAnsi" w:cstheme="minorHAnsi"/>
          <w:sz w:val="22"/>
          <w:szCs w:val="22"/>
          <w:lang w:val="es-ES_tradnl"/>
        </w:rPr>
        <w:t>Santiago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96727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A02C13" w:rsidRPr="003C7D26" w:rsidRDefault="00A02C13" w:rsidP="00A10D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Si los estudios fueron realizados en el extranjero, deben incluir un certificado emitido por la Institución</w:t>
      </w:r>
      <w:r w:rsidR="00CF6BEB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de Educación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Superior, donde realizó el pregrado, en el cual se expliquen las equivalencias a la conversión de cada una de las notas obtenidas en el extranjero (a escala 1 a 7).</w:t>
      </w:r>
      <w:r w:rsidR="00C95611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F6BEB" w:rsidRPr="003C7D26">
        <w:rPr>
          <w:rFonts w:asciiTheme="minorHAnsi" w:hAnsiTheme="minorHAnsi" w:cstheme="minorHAnsi"/>
          <w:sz w:val="22"/>
          <w:szCs w:val="22"/>
          <w:lang w:val="es-ES_tradnl"/>
        </w:rPr>
        <w:t>En caso de no contar con la equivalencia de notas en escala de 1 a 7 emitido por la institución de Educación Superior de pregrado</w:t>
      </w:r>
      <w:r w:rsidR="00200A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F6BEB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se deberá presentar una constancia de equivalencia emitida por el </w:t>
      </w:r>
      <w:r w:rsidR="0096727A">
        <w:rPr>
          <w:rFonts w:asciiTheme="minorHAnsi" w:hAnsiTheme="minorHAnsi" w:cstheme="minorHAnsi"/>
          <w:sz w:val="22"/>
          <w:szCs w:val="22"/>
          <w:lang w:val="es-ES_tradnl"/>
        </w:rPr>
        <w:t>P</w:t>
      </w:r>
      <w:r w:rsidR="00CF6BEB" w:rsidRPr="003C7D26">
        <w:rPr>
          <w:rFonts w:asciiTheme="minorHAnsi" w:hAnsiTheme="minorHAnsi" w:cstheme="minorHAnsi"/>
          <w:sz w:val="22"/>
          <w:szCs w:val="22"/>
          <w:lang w:val="es-ES_tradnl"/>
        </w:rPr>
        <w:t>rograma.</w:t>
      </w:r>
    </w:p>
    <w:p w:rsidR="00A02C13" w:rsidRPr="003C7D26" w:rsidRDefault="00A02C13" w:rsidP="00A10D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Carta que acredite que esta aceptado</w:t>
      </w:r>
      <w:r w:rsidR="0096727A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 emiti</w:t>
      </w:r>
      <w:r w:rsidR="00CF6BEB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do por el Director del </w:t>
      </w:r>
      <w:r w:rsidR="0096727A">
        <w:rPr>
          <w:rFonts w:asciiTheme="minorHAnsi" w:hAnsiTheme="minorHAnsi" w:cstheme="minorHAnsi"/>
          <w:sz w:val="22"/>
          <w:szCs w:val="22"/>
          <w:lang w:val="es-ES_tradnl"/>
        </w:rPr>
        <w:t>P</w:t>
      </w:r>
      <w:r w:rsidR="00CF6BEB" w:rsidRPr="003C7D26">
        <w:rPr>
          <w:rFonts w:asciiTheme="minorHAnsi" w:hAnsiTheme="minorHAnsi" w:cstheme="minorHAnsi"/>
          <w:sz w:val="22"/>
          <w:szCs w:val="22"/>
          <w:lang w:val="es-ES_tradnl"/>
        </w:rPr>
        <w:t xml:space="preserve">rograma de </w:t>
      </w:r>
      <w:r w:rsidR="0096727A">
        <w:rPr>
          <w:rFonts w:asciiTheme="minorHAnsi" w:hAnsiTheme="minorHAnsi" w:cstheme="minorHAnsi"/>
          <w:sz w:val="22"/>
          <w:szCs w:val="22"/>
          <w:lang w:val="es-ES_tradnl"/>
        </w:rPr>
        <w:t>Doctorado</w:t>
      </w:r>
      <w:r w:rsidR="00CF6BEB" w:rsidRPr="003C7D2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A02C13" w:rsidRPr="003C7D26" w:rsidRDefault="00A02C13" w:rsidP="00A10D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Curr</w:t>
      </w:r>
      <w:r w:rsidR="00CA33FA" w:rsidRPr="003C7D26">
        <w:rPr>
          <w:rFonts w:asciiTheme="minorHAnsi" w:hAnsiTheme="minorHAnsi" w:cstheme="minorHAnsi"/>
          <w:sz w:val="22"/>
          <w:szCs w:val="22"/>
          <w:lang w:val="es-ES_tradnl"/>
        </w:rPr>
        <w:t>í</w:t>
      </w: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culum Vitae del Postulante.</w:t>
      </w:r>
    </w:p>
    <w:p w:rsidR="008071C5" w:rsidRDefault="00735AA8" w:rsidP="00A10D3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7D26">
        <w:rPr>
          <w:rFonts w:asciiTheme="minorHAnsi" w:hAnsiTheme="minorHAnsi" w:cstheme="minorHAnsi"/>
          <w:sz w:val="22"/>
          <w:szCs w:val="22"/>
          <w:lang w:val="es-ES_tradnl"/>
        </w:rPr>
        <w:t>Carta de motivación para realizar el Postgrado</w:t>
      </w:r>
      <w:r w:rsidR="0096727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97130B" w:rsidRDefault="0097130B" w:rsidP="0097130B">
      <w:pPr>
        <w:rPr>
          <w:rFonts w:asciiTheme="minorHAnsi" w:hAnsiTheme="minorHAnsi" w:cstheme="minorHAnsi"/>
          <w:b/>
          <w:sz w:val="22"/>
          <w:szCs w:val="22"/>
        </w:rPr>
      </w:pPr>
    </w:p>
    <w:p w:rsidR="00423E47" w:rsidRDefault="00365328" w:rsidP="0097130B">
      <w:pPr>
        <w:rPr>
          <w:rFonts w:asciiTheme="minorHAnsi" w:hAnsiTheme="minorHAnsi" w:cstheme="minorHAnsi"/>
          <w:b/>
          <w:sz w:val="22"/>
          <w:szCs w:val="22"/>
        </w:rPr>
      </w:pPr>
      <w:r w:rsidRPr="00F024A8">
        <w:rPr>
          <w:rFonts w:asciiTheme="minorHAnsi" w:hAnsiTheme="minorHAnsi" w:cstheme="minorHAnsi"/>
          <w:b/>
          <w:sz w:val="22"/>
          <w:szCs w:val="22"/>
        </w:rPr>
        <w:t>5</w:t>
      </w:r>
      <w:r w:rsidR="00423E47" w:rsidRPr="00F024A8">
        <w:rPr>
          <w:rFonts w:asciiTheme="minorHAnsi" w:hAnsiTheme="minorHAnsi" w:cstheme="minorHAnsi"/>
          <w:b/>
          <w:sz w:val="22"/>
          <w:szCs w:val="22"/>
        </w:rPr>
        <w:t xml:space="preserve">. ESCALA Y CRITERIOS DE EVALUACIÓN PARA BECAS DE </w:t>
      </w:r>
      <w:r w:rsidR="0086261E" w:rsidRPr="00F024A8">
        <w:rPr>
          <w:rFonts w:asciiTheme="minorHAnsi" w:hAnsiTheme="minorHAnsi" w:cstheme="minorHAnsi"/>
          <w:b/>
          <w:sz w:val="22"/>
          <w:szCs w:val="22"/>
        </w:rPr>
        <w:t>MANTENCIÓN</w:t>
      </w:r>
    </w:p>
    <w:p w:rsidR="002D0615" w:rsidRPr="00F024A8" w:rsidRDefault="002D0615" w:rsidP="00423E47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537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874937" w:rsidRPr="00F024A8" w:rsidTr="00874937">
        <w:trPr>
          <w:trHeight w:val="4584"/>
        </w:trPr>
        <w:tc>
          <w:tcPr>
            <w:tcW w:w="9092" w:type="dxa"/>
          </w:tcPr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bookmarkStart w:id="2" w:name="OLE_LINK1"/>
            <w:r w:rsidRPr="00BE2D3C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EXCELENTE – 5 puntos – La postulación cumple/aborda de manera sobresaliente todos los aspectos relevantes del criterio en cuestión. Cualquier debilidad es muy menor.</w:t>
            </w: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BE2D3C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MUY BUENO – 4 puntos – La postulación cumple/aborda los aspectos del criterio de muy buena manera, aun cuando son posibles ciertas mejoras.</w:t>
            </w: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BE2D3C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BUENO – 3 puntos – La postulación cumple/aborda los aspectos del criterio de buena manera, aunque requiere ciertas mejoras.</w:t>
            </w: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BE2D3C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REGULAR – 2 puntos – La postulación cumple/aborda en términos generales los aspectos del criterio, pero existen importantes deficiencias.</w:t>
            </w: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BE2D3C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DEFICIENTE – 1 punto – La postulación no cumple/aborda adecuadamente los aspectos del criterio o hay graves deficiencias inherentes.</w:t>
            </w: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</w:p>
          <w:p w:rsidR="00874937" w:rsidRPr="00BE2D3C" w:rsidRDefault="00874937" w:rsidP="00874937">
            <w:pPr>
              <w:ind w:left="68"/>
              <w:jc w:val="both"/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</w:pPr>
            <w:r w:rsidRPr="00BE2D3C">
              <w:rPr>
                <w:rFonts w:asciiTheme="minorHAnsi" w:hAnsiTheme="minorHAnsi" w:cstheme="minorHAnsi"/>
                <w:sz w:val="20"/>
                <w:szCs w:val="22"/>
                <w:lang w:val="es-ES_tradnl"/>
              </w:rPr>
              <w:t>NO CALIFICA – 0 puntos – La postulación no cumple/aborda el criterio bajo análisis o no puede ser evaluada debido a la falta de antecedentes o información incompleta.</w:t>
            </w:r>
          </w:p>
          <w:p w:rsidR="00874937" w:rsidRPr="00F024A8" w:rsidRDefault="00874937" w:rsidP="004C608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bookmarkEnd w:id="2"/>
    <w:p w:rsidR="00423E47" w:rsidRPr="00F024A8" w:rsidRDefault="00365328" w:rsidP="00423E47">
      <w:pPr>
        <w:ind w:left="360" w:hanging="218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/>
          <w:sz w:val="22"/>
          <w:szCs w:val="22"/>
          <w:lang w:val="es-ES_tradnl"/>
        </w:rPr>
        <w:t>5</w:t>
      </w:r>
      <w:r w:rsidR="00423E47" w:rsidRPr="00F024A8">
        <w:rPr>
          <w:rFonts w:asciiTheme="minorHAnsi" w:hAnsiTheme="minorHAnsi" w:cstheme="minorHAnsi"/>
          <w:b/>
          <w:sz w:val="22"/>
          <w:szCs w:val="22"/>
          <w:lang w:val="es-ES_tradnl"/>
        </w:rPr>
        <w:t>.1 Escala</w:t>
      </w:r>
      <w:r w:rsidR="00423E47"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423E47" w:rsidRPr="00F024A8" w:rsidRDefault="00423E47" w:rsidP="00423E47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La escala de puntaje comprende de 0 a 5 puntos. Las categorías se encuentran conceptualizadas de    la siguiente forma:</w:t>
      </w:r>
    </w:p>
    <w:p w:rsidR="00423E47" w:rsidRPr="00F024A8" w:rsidRDefault="00423E47" w:rsidP="00423E47">
      <w:pPr>
        <w:ind w:left="360" w:hanging="218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23E47" w:rsidRPr="00F024A8" w:rsidRDefault="00423E47" w:rsidP="00423E47">
      <w:pPr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:rsidR="00423E47" w:rsidRPr="00F024A8" w:rsidRDefault="00423E47" w:rsidP="00423E4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365328" w:rsidRPr="00F024A8"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Pr="00F024A8">
        <w:rPr>
          <w:rFonts w:asciiTheme="minorHAnsi" w:hAnsiTheme="minorHAnsi" w:cstheme="minorHAnsi"/>
          <w:b/>
          <w:sz w:val="22"/>
          <w:szCs w:val="22"/>
          <w:lang w:val="es-ES_tradnl"/>
        </w:rPr>
        <w:t>.2 Criterios (ponderaciones)</w:t>
      </w:r>
    </w:p>
    <w:p w:rsidR="0009128F" w:rsidRPr="00F024A8" w:rsidRDefault="0009128F" w:rsidP="00423E4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23E47" w:rsidRPr="00F024A8" w:rsidRDefault="00423E47" w:rsidP="00423E47">
      <w:pPr>
        <w:tabs>
          <w:tab w:val="left" w:pos="1134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sz w:val="22"/>
          <w:szCs w:val="22"/>
          <w:lang w:val="es-ES_tradnl"/>
        </w:rPr>
        <w:t>Los criterios generales a considerar en la evaluación son:</w:t>
      </w:r>
    </w:p>
    <w:p w:rsidR="00423E47" w:rsidRPr="00F024A8" w:rsidRDefault="00423E47" w:rsidP="00423E47">
      <w:pPr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C42A1A" w:rsidRPr="00F024A8" w:rsidTr="00793A46">
        <w:trPr>
          <w:trHeight w:val="492"/>
        </w:trPr>
        <w:tc>
          <w:tcPr>
            <w:tcW w:w="5000" w:type="pct"/>
            <w:vAlign w:val="center"/>
          </w:tcPr>
          <w:p w:rsidR="00C42A1A" w:rsidRPr="005140AD" w:rsidRDefault="00C42A1A" w:rsidP="00793A4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Antecedentes académicos (</w:t>
            </w:r>
            <w:r w:rsidR="00AD6AE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75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%)</w:t>
            </w:r>
          </w:p>
          <w:p w:rsidR="00CE403C" w:rsidRPr="005140AD" w:rsidRDefault="00C42A1A" w:rsidP="00CE403C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Promedio </w:t>
            </w:r>
            <w:r w:rsidR="00AD6AE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regrado </w:t>
            </w:r>
            <w:r w:rsidR="00CE403C"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(</w:t>
            </w:r>
            <w:r w:rsidR="00AD6AE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  <w:r w:rsidR="00CE403C"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0%)</w:t>
            </w:r>
            <w:r w:rsidR="0006210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:rsidR="00C42A1A" w:rsidRPr="005140AD" w:rsidRDefault="00C42A1A" w:rsidP="00CE403C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Ranking de </w:t>
            </w:r>
            <w:r w:rsidR="00AD6AE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regrado </w:t>
            </w:r>
            <w:r w:rsidR="00CE403C"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(15%)</w:t>
            </w:r>
          </w:p>
          <w:p w:rsidR="00CE403C" w:rsidRPr="005140AD" w:rsidRDefault="00CE403C" w:rsidP="00AD6AEB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Tiempo de graduación (</w:t>
            </w:r>
            <w:r w:rsidR="00AD6AE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10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%)</w:t>
            </w:r>
          </w:p>
        </w:tc>
      </w:tr>
      <w:tr w:rsidR="00C42A1A" w:rsidRPr="00F024A8" w:rsidTr="00793A46">
        <w:trPr>
          <w:trHeight w:val="581"/>
        </w:trPr>
        <w:tc>
          <w:tcPr>
            <w:tcW w:w="5000" w:type="pct"/>
            <w:vAlign w:val="center"/>
          </w:tcPr>
          <w:p w:rsidR="00C42A1A" w:rsidRPr="005140AD" w:rsidRDefault="00C42A1A" w:rsidP="00793A4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Trayectoria Académica y/o </w:t>
            </w:r>
            <w:r w:rsidR="00CE403C"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Profesional del 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Postulante (</w:t>
            </w:r>
            <w:r w:rsidR="00AD6AE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25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%)</w:t>
            </w:r>
          </w:p>
          <w:p w:rsidR="00AD6AEB" w:rsidRDefault="00AD6AEB" w:rsidP="005140AD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Trayectoria (20%)</w:t>
            </w:r>
            <w:r w:rsidR="009A2DE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(se considerará la formación de postgrado si correspondiera)</w:t>
            </w:r>
          </w:p>
          <w:p w:rsidR="00C42A1A" w:rsidRPr="005140AD" w:rsidRDefault="00F024A8" w:rsidP="00AD6AEB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Carta de </w:t>
            </w:r>
            <w:r w:rsidR="00002D34"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motivación 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científica para realizar estudio</w:t>
            </w:r>
            <w:r w:rsidR="009A2DE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</w:t>
            </w:r>
            <w:r w:rsidR="00AD6AE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Doctorado,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dirigida al</w:t>
            </w:r>
            <w:r w:rsidR="006F601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AD6AE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Vicerrector de Postgra</w:t>
            </w:r>
            <w:r w:rsidRPr="005140A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do</w:t>
            </w:r>
            <w:r w:rsidR="00AD6AE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(5%)</w:t>
            </w:r>
          </w:p>
        </w:tc>
      </w:tr>
    </w:tbl>
    <w:p w:rsidR="007A3DFA" w:rsidRDefault="007A3DFA" w:rsidP="00423E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B83" w:rsidRPr="00F024A8" w:rsidRDefault="00C66B83" w:rsidP="00423E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0422" w:rsidRPr="00F024A8" w:rsidRDefault="00365328" w:rsidP="00423E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4A8">
        <w:rPr>
          <w:rFonts w:asciiTheme="minorHAnsi" w:hAnsiTheme="minorHAnsi" w:cstheme="minorHAnsi"/>
          <w:b/>
          <w:sz w:val="22"/>
          <w:szCs w:val="22"/>
        </w:rPr>
        <w:t>6</w:t>
      </w:r>
      <w:r w:rsidR="00423E47" w:rsidRPr="00F024A8">
        <w:rPr>
          <w:rFonts w:asciiTheme="minorHAnsi" w:hAnsiTheme="minorHAnsi" w:cstheme="minorHAnsi"/>
          <w:b/>
          <w:sz w:val="22"/>
          <w:szCs w:val="22"/>
        </w:rPr>
        <w:t xml:space="preserve">.   </w:t>
      </w:r>
      <w:r w:rsidR="00D90422" w:rsidRPr="00F024A8">
        <w:rPr>
          <w:rFonts w:asciiTheme="minorHAnsi" w:hAnsiTheme="minorHAnsi" w:cstheme="minorHAnsi"/>
          <w:b/>
          <w:sz w:val="22"/>
          <w:szCs w:val="22"/>
        </w:rPr>
        <w:t>RESTRICCIONES</w:t>
      </w:r>
    </w:p>
    <w:p w:rsidR="00D90422" w:rsidRPr="002516DE" w:rsidRDefault="00D90422" w:rsidP="002516DE">
      <w:pPr>
        <w:tabs>
          <w:tab w:val="num" w:pos="851"/>
          <w:tab w:val="num" w:pos="967"/>
          <w:tab w:val="num" w:pos="1440"/>
        </w:tabs>
        <w:spacing w:before="240" w:after="60"/>
        <w:ind w:left="39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2516DE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Sólo serán evaluadas las postulaciones recibidas dentro de los plazos establecidos en estas bases y que cuenten con toda la información y documentación solicitada; en caso contrario, serán declaradas fuera de bases. </w:t>
      </w:r>
    </w:p>
    <w:p w:rsidR="002516DE" w:rsidRDefault="002516DE" w:rsidP="004D36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3652" w:rsidRPr="004D3652" w:rsidRDefault="004D3652" w:rsidP="004D36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4D3652">
        <w:rPr>
          <w:rFonts w:asciiTheme="minorHAnsi" w:hAnsiTheme="minorHAnsi" w:cstheme="minorHAnsi"/>
          <w:b/>
          <w:sz w:val="22"/>
          <w:szCs w:val="22"/>
        </w:rPr>
        <w:t xml:space="preserve">.   </w:t>
      </w:r>
      <w:r>
        <w:rPr>
          <w:rFonts w:asciiTheme="minorHAnsi" w:hAnsiTheme="minorHAnsi" w:cstheme="minorHAnsi"/>
          <w:b/>
          <w:sz w:val="22"/>
          <w:szCs w:val="22"/>
        </w:rPr>
        <w:t>CONDICIONES</w:t>
      </w:r>
    </w:p>
    <w:p w:rsidR="004D3652" w:rsidRDefault="004D3652" w:rsidP="004D3652">
      <w:pPr>
        <w:pStyle w:val="Prrafodelista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D90422" w:rsidRPr="00F024A8" w:rsidRDefault="00A41628" w:rsidP="002516DE">
      <w:pPr>
        <w:tabs>
          <w:tab w:val="num" w:pos="851"/>
          <w:tab w:val="num" w:pos="967"/>
          <w:tab w:val="num" w:pos="1440"/>
        </w:tabs>
        <w:ind w:left="39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El otorgamiento de la beca</w:t>
      </w:r>
      <w:r w:rsidR="004D3652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, 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en caso de ser adjudicada, será anulado s</w:t>
      </w:r>
      <w:r w:rsidR="00D90422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i:   </w:t>
      </w:r>
    </w:p>
    <w:p w:rsidR="00D90422" w:rsidRPr="00F024A8" w:rsidRDefault="00D90422" w:rsidP="00D90422">
      <w:pPr>
        <w:tabs>
          <w:tab w:val="num" w:pos="1004"/>
        </w:tabs>
        <w:ind w:left="39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422" w:rsidRPr="004D3652" w:rsidRDefault="00A41628" w:rsidP="00D90422">
      <w:pPr>
        <w:numPr>
          <w:ilvl w:val="3"/>
          <w:numId w:val="9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3652">
        <w:rPr>
          <w:rFonts w:asciiTheme="minorHAnsi" w:hAnsiTheme="minorHAnsi" w:cstheme="minorHAnsi"/>
          <w:sz w:val="22"/>
          <w:szCs w:val="22"/>
        </w:rPr>
        <w:t>E</w:t>
      </w:r>
      <w:r w:rsidR="00D90422" w:rsidRPr="004D3652">
        <w:rPr>
          <w:rFonts w:asciiTheme="minorHAnsi" w:hAnsiTheme="minorHAnsi" w:cstheme="minorHAnsi"/>
          <w:sz w:val="22"/>
          <w:szCs w:val="22"/>
        </w:rPr>
        <w:t xml:space="preserve">l alumno no </w:t>
      </w:r>
      <w:r w:rsidR="00C47458" w:rsidRPr="004D3652">
        <w:rPr>
          <w:rFonts w:asciiTheme="minorHAnsi" w:hAnsiTheme="minorHAnsi" w:cstheme="minorHAnsi"/>
          <w:sz w:val="22"/>
          <w:szCs w:val="22"/>
        </w:rPr>
        <w:t>se matricula dentro de los plazos</w:t>
      </w:r>
      <w:r w:rsidRPr="004D3652">
        <w:rPr>
          <w:rFonts w:asciiTheme="minorHAnsi" w:hAnsiTheme="minorHAnsi" w:cstheme="minorHAnsi"/>
          <w:sz w:val="22"/>
          <w:szCs w:val="22"/>
        </w:rPr>
        <w:t xml:space="preserve"> establecidos</w:t>
      </w:r>
      <w:r w:rsidR="00C47458" w:rsidRPr="004D3652">
        <w:rPr>
          <w:rFonts w:asciiTheme="minorHAnsi" w:hAnsiTheme="minorHAnsi" w:cstheme="minorHAnsi"/>
          <w:sz w:val="22"/>
          <w:szCs w:val="22"/>
        </w:rPr>
        <w:t>.</w:t>
      </w:r>
    </w:p>
    <w:p w:rsidR="00C16E48" w:rsidRPr="004D3652" w:rsidRDefault="004D3652" w:rsidP="00D90422">
      <w:pPr>
        <w:numPr>
          <w:ilvl w:val="3"/>
          <w:numId w:val="9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3652">
        <w:rPr>
          <w:rFonts w:asciiTheme="minorHAnsi" w:hAnsiTheme="minorHAnsi" w:cstheme="minorHAnsi"/>
          <w:sz w:val="22"/>
          <w:szCs w:val="22"/>
        </w:rPr>
        <w:t>Los antecedentes presentados son incompletos o no fidedignos</w:t>
      </w:r>
      <w:r w:rsidR="00C95611" w:rsidRPr="004D3652">
        <w:rPr>
          <w:rFonts w:asciiTheme="minorHAnsi" w:hAnsiTheme="minorHAnsi" w:cstheme="minorHAnsi"/>
          <w:sz w:val="22"/>
          <w:szCs w:val="22"/>
        </w:rPr>
        <w:t>.</w:t>
      </w:r>
      <w:r w:rsidR="00D90422" w:rsidRPr="004D36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033" w:rsidRPr="004D3652" w:rsidRDefault="004D3652" w:rsidP="00D90422">
      <w:pPr>
        <w:numPr>
          <w:ilvl w:val="3"/>
          <w:numId w:val="9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3652">
        <w:rPr>
          <w:rFonts w:asciiTheme="minorHAnsi" w:hAnsiTheme="minorHAnsi" w:cstheme="minorHAnsi"/>
          <w:sz w:val="22"/>
          <w:szCs w:val="22"/>
        </w:rPr>
        <w:t>El alumno n</w:t>
      </w:r>
      <w:r w:rsidR="00B33033" w:rsidRPr="004D3652">
        <w:rPr>
          <w:rFonts w:asciiTheme="minorHAnsi" w:hAnsiTheme="minorHAnsi" w:cstheme="minorHAnsi"/>
          <w:sz w:val="22"/>
          <w:szCs w:val="22"/>
        </w:rPr>
        <w:t xml:space="preserve">o firma el Contrato </w:t>
      </w:r>
      <w:r w:rsidR="00B40834">
        <w:rPr>
          <w:rFonts w:asciiTheme="minorHAnsi" w:hAnsiTheme="minorHAnsi" w:cstheme="minorHAnsi"/>
          <w:sz w:val="22"/>
          <w:szCs w:val="22"/>
        </w:rPr>
        <w:t>respectivo</w:t>
      </w:r>
      <w:r w:rsidR="002516DE">
        <w:rPr>
          <w:rFonts w:asciiTheme="minorHAnsi" w:hAnsiTheme="minorHAnsi" w:cstheme="minorHAnsi"/>
          <w:sz w:val="22"/>
          <w:szCs w:val="22"/>
        </w:rPr>
        <w:t xml:space="preserve"> con la Universidad</w:t>
      </w:r>
      <w:r w:rsidRPr="004D3652">
        <w:rPr>
          <w:rFonts w:asciiTheme="minorHAnsi" w:hAnsiTheme="minorHAnsi" w:cstheme="minorHAnsi"/>
          <w:sz w:val="22"/>
          <w:szCs w:val="22"/>
        </w:rPr>
        <w:t>.</w:t>
      </w:r>
      <w:r w:rsidR="00B33033" w:rsidRPr="004D36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033" w:rsidRDefault="004D3652" w:rsidP="00D90422">
      <w:pPr>
        <w:numPr>
          <w:ilvl w:val="3"/>
          <w:numId w:val="9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3652">
        <w:rPr>
          <w:rFonts w:asciiTheme="minorHAnsi" w:hAnsiTheme="minorHAnsi" w:cstheme="minorHAnsi"/>
          <w:sz w:val="22"/>
          <w:szCs w:val="22"/>
        </w:rPr>
        <w:t>El alumno y</w:t>
      </w:r>
      <w:r w:rsidR="002516DE">
        <w:rPr>
          <w:rFonts w:asciiTheme="minorHAnsi" w:hAnsiTheme="minorHAnsi" w:cstheme="minorHAnsi"/>
          <w:sz w:val="22"/>
          <w:szCs w:val="22"/>
        </w:rPr>
        <w:t xml:space="preserve"> </w:t>
      </w:r>
      <w:r w:rsidRPr="004D3652">
        <w:rPr>
          <w:rFonts w:asciiTheme="minorHAnsi" w:hAnsiTheme="minorHAnsi" w:cstheme="minorHAnsi"/>
          <w:sz w:val="22"/>
          <w:szCs w:val="22"/>
        </w:rPr>
        <w:t>codeudor solidario n</w:t>
      </w:r>
      <w:r w:rsidR="00B33033" w:rsidRPr="004D3652">
        <w:rPr>
          <w:rFonts w:asciiTheme="minorHAnsi" w:hAnsiTheme="minorHAnsi" w:cstheme="minorHAnsi"/>
          <w:sz w:val="22"/>
          <w:szCs w:val="22"/>
        </w:rPr>
        <w:t xml:space="preserve">o </w:t>
      </w:r>
      <w:r w:rsidR="002516DE">
        <w:rPr>
          <w:rFonts w:asciiTheme="minorHAnsi" w:hAnsiTheme="minorHAnsi" w:cstheme="minorHAnsi"/>
          <w:sz w:val="22"/>
          <w:szCs w:val="22"/>
        </w:rPr>
        <w:t xml:space="preserve">suscriben </w:t>
      </w:r>
      <w:r w:rsidRPr="004D3652">
        <w:rPr>
          <w:rFonts w:asciiTheme="minorHAnsi" w:hAnsiTheme="minorHAnsi" w:cstheme="minorHAnsi"/>
          <w:sz w:val="22"/>
          <w:szCs w:val="22"/>
        </w:rPr>
        <w:t xml:space="preserve">la </w:t>
      </w:r>
      <w:r w:rsidR="002516DE">
        <w:rPr>
          <w:rFonts w:asciiTheme="minorHAnsi" w:hAnsiTheme="minorHAnsi" w:cstheme="minorHAnsi"/>
          <w:sz w:val="22"/>
          <w:szCs w:val="22"/>
        </w:rPr>
        <w:t xml:space="preserve">Póliza de </w:t>
      </w:r>
      <w:r w:rsidR="00B33033" w:rsidRPr="004D3652">
        <w:rPr>
          <w:rFonts w:asciiTheme="minorHAnsi" w:hAnsiTheme="minorHAnsi" w:cstheme="minorHAnsi"/>
          <w:sz w:val="22"/>
          <w:szCs w:val="22"/>
        </w:rPr>
        <w:t>Fianza</w:t>
      </w:r>
      <w:r w:rsidRPr="004D3652">
        <w:rPr>
          <w:rFonts w:asciiTheme="minorHAnsi" w:hAnsiTheme="minorHAnsi" w:cstheme="minorHAnsi"/>
          <w:sz w:val="22"/>
          <w:szCs w:val="22"/>
        </w:rPr>
        <w:t xml:space="preserve"> </w:t>
      </w:r>
      <w:r w:rsidR="002516DE">
        <w:rPr>
          <w:rFonts w:asciiTheme="minorHAnsi" w:hAnsiTheme="minorHAnsi" w:cstheme="minorHAnsi"/>
          <w:sz w:val="22"/>
          <w:szCs w:val="22"/>
        </w:rPr>
        <w:t xml:space="preserve">ante la </w:t>
      </w:r>
      <w:r w:rsidRPr="004D3652">
        <w:rPr>
          <w:rFonts w:asciiTheme="minorHAnsi" w:hAnsiTheme="minorHAnsi" w:cstheme="minorHAnsi"/>
          <w:sz w:val="22"/>
          <w:szCs w:val="22"/>
        </w:rPr>
        <w:t>Compañía de Seguros</w:t>
      </w:r>
      <w:r w:rsidR="00B33033" w:rsidRPr="004D3652">
        <w:rPr>
          <w:rFonts w:asciiTheme="minorHAnsi" w:hAnsiTheme="minorHAnsi" w:cstheme="minorHAnsi"/>
          <w:sz w:val="22"/>
          <w:szCs w:val="22"/>
        </w:rPr>
        <w:t>.</w:t>
      </w:r>
    </w:p>
    <w:p w:rsidR="00056C04" w:rsidRDefault="00056C04" w:rsidP="00D904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0422" w:rsidRPr="00F024A8" w:rsidRDefault="00AC25EF" w:rsidP="00D904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D90422" w:rsidRPr="00F024A8">
        <w:rPr>
          <w:rFonts w:asciiTheme="minorHAnsi" w:hAnsiTheme="minorHAnsi" w:cstheme="minorHAnsi"/>
          <w:b/>
          <w:sz w:val="22"/>
          <w:szCs w:val="22"/>
        </w:rPr>
        <w:t>.  EVALUACIÓN DE LOS ANTECEDENTES</w:t>
      </w:r>
    </w:p>
    <w:p w:rsidR="00C938FA" w:rsidRPr="00F024A8" w:rsidRDefault="00AC25EF" w:rsidP="00C42A1A">
      <w:pPr>
        <w:tabs>
          <w:tab w:val="num" w:pos="1117"/>
        </w:tabs>
        <w:spacing w:before="240" w:after="60"/>
        <w:ind w:left="39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8</w:t>
      </w:r>
      <w:r w:rsidR="00C42A1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.1 Las postulaciones serán evaluadas por la </w:t>
      </w:r>
      <w:r w:rsidR="00F7006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Vicerrectoría</w:t>
      </w:r>
      <w:r w:rsidR="00C42A1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de Postgrado, conjuntamente con el Comité Ejecutivo de Postgrado, conformado por los Vicedecanos de Investigación y Postgrado de todas las Facultades de la </w:t>
      </w:r>
      <w:r w:rsidR="00B142FB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U</w:t>
      </w:r>
      <w:r w:rsidR="00E03617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991BDE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de</w:t>
      </w:r>
      <w:r w:rsidR="00E03617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991BDE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Santiago</w:t>
      </w:r>
      <w:r w:rsidR="00C42A1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, en conformidad a lo establecido en la Resolución Nº 8253 del 30.12.2015, que aprueba Reglamento de Becas para Estudiantes de Postgrado </w:t>
      </w:r>
      <w:r w:rsidR="00B142FB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U</w:t>
      </w:r>
      <w:r w:rsidR="00E03617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236313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de</w:t>
      </w:r>
      <w:r w:rsidR="00E03617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236313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Santiago</w:t>
      </w:r>
      <w:r w:rsidR="00263A80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</w:p>
    <w:p w:rsidR="00C42A1A" w:rsidRPr="00F024A8" w:rsidRDefault="00AC25EF" w:rsidP="00C42A1A">
      <w:pPr>
        <w:keepNext/>
        <w:tabs>
          <w:tab w:val="num" w:pos="1117"/>
        </w:tabs>
        <w:spacing w:before="240" w:after="60"/>
        <w:ind w:left="39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8</w:t>
      </w:r>
      <w:r w:rsidR="00C42A1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.2 Las evaluaciones considerarán los antecedentes académicos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y </w:t>
      </w:r>
      <w:r w:rsidR="00C42A1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trayectoria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de los </w:t>
      </w:r>
      <w:r w:rsidR="00C42A1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postulantes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conforme a lo estipulado en el punto 5 de las bases</w:t>
      </w:r>
      <w:r w:rsidR="000073F7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C42A1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</w:p>
    <w:p w:rsidR="00C938FA" w:rsidRDefault="00C938FA" w:rsidP="00C16E48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6B7407" w:rsidRDefault="006B7407" w:rsidP="00C16E48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6B7407" w:rsidRDefault="006B7407" w:rsidP="00C16E48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97130B" w:rsidRDefault="0097130B" w:rsidP="00C16E48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4845E0" w:rsidRPr="00F024A8" w:rsidRDefault="00AC25EF" w:rsidP="00C16E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lastRenderedPageBreak/>
        <w:t>9</w:t>
      </w:r>
      <w:r w:rsidR="00C16E48" w:rsidRPr="00F024A8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4845E0" w:rsidRPr="00F024A8">
        <w:rPr>
          <w:rFonts w:asciiTheme="minorHAnsi" w:hAnsiTheme="minorHAnsi" w:cstheme="minorHAnsi"/>
          <w:b/>
          <w:sz w:val="22"/>
          <w:szCs w:val="22"/>
        </w:rPr>
        <w:t>FALLO DEL</w:t>
      </w:r>
      <w:r w:rsidR="00E90FCD">
        <w:rPr>
          <w:rFonts w:asciiTheme="minorHAnsi" w:hAnsiTheme="minorHAnsi" w:cstheme="minorHAnsi"/>
          <w:b/>
          <w:sz w:val="22"/>
          <w:szCs w:val="22"/>
        </w:rPr>
        <w:t xml:space="preserve"> CONCURSO</w:t>
      </w:r>
    </w:p>
    <w:p w:rsidR="00806466" w:rsidRDefault="00AC25EF" w:rsidP="00806466">
      <w:pPr>
        <w:keepNext/>
        <w:tabs>
          <w:tab w:val="num" w:pos="1117"/>
        </w:tabs>
        <w:spacing w:before="240"/>
        <w:ind w:left="39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9</w:t>
      </w:r>
      <w:r w:rsidR="00C16E48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.1 </w:t>
      </w:r>
      <w:r w:rsidR="004845E0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La Vicerrectoría de Postgrado emitirá una resolución de fallo y adjudicación del concurso, </w:t>
      </w:r>
      <w:r w:rsidR="00C16E48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haciendo llegar un listado con los alumnos beneficiados y/o rechazados a los Vicedecanos y Directores de cada Programa, los que le comunicar</w:t>
      </w:r>
      <w:r w:rsidR="001955A7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á</w:t>
      </w:r>
      <w:r w:rsidR="00C16E48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n </w:t>
      </w:r>
      <w:r w:rsidR="004845E0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formalment</w:t>
      </w:r>
      <w:r w:rsidR="00143898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 a los postulantes.</w:t>
      </w:r>
    </w:p>
    <w:p w:rsidR="004845E0" w:rsidRPr="005140AD" w:rsidRDefault="00AC25EF" w:rsidP="00D77DB3">
      <w:pPr>
        <w:keepNext/>
        <w:tabs>
          <w:tab w:val="left" w:pos="142"/>
          <w:tab w:val="left" w:pos="567"/>
        </w:tabs>
        <w:spacing w:before="240"/>
        <w:ind w:left="397"/>
        <w:jc w:val="both"/>
        <w:outlineLvl w:val="1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9</w:t>
      </w:r>
      <w:r w:rsidR="00C16E48" w:rsidRPr="005140AD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074FD0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4845E0" w:rsidRPr="005140AD">
        <w:rPr>
          <w:rFonts w:asciiTheme="minorHAnsi" w:hAnsiTheme="minorHAnsi" w:cstheme="minorHAnsi"/>
          <w:sz w:val="22"/>
          <w:szCs w:val="22"/>
          <w:lang w:val="es-ES_tradnl"/>
        </w:rPr>
        <w:t xml:space="preserve">  Todos los alumnos </w:t>
      </w:r>
      <w:r w:rsidR="00B95F69" w:rsidRPr="005140AD">
        <w:rPr>
          <w:rFonts w:asciiTheme="minorHAnsi" w:hAnsiTheme="minorHAnsi" w:cstheme="minorHAnsi"/>
          <w:sz w:val="22"/>
          <w:szCs w:val="22"/>
          <w:lang w:val="es-ES_tradnl"/>
        </w:rPr>
        <w:t>que se adjudiquen</w:t>
      </w:r>
      <w:r w:rsidR="00E15CD5">
        <w:rPr>
          <w:rFonts w:asciiTheme="minorHAnsi" w:hAnsiTheme="minorHAnsi" w:cstheme="minorHAnsi"/>
          <w:sz w:val="22"/>
          <w:szCs w:val="22"/>
          <w:lang w:val="es-ES_tradnl"/>
        </w:rPr>
        <w:t xml:space="preserve"> Becas </w:t>
      </w:r>
      <w:r w:rsidR="00257AA0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F7006C">
        <w:rPr>
          <w:rFonts w:asciiTheme="minorHAnsi" w:hAnsiTheme="minorHAnsi" w:cstheme="minorHAnsi"/>
          <w:sz w:val="22"/>
          <w:szCs w:val="22"/>
          <w:lang w:val="es-ES_tradnl"/>
        </w:rPr>
        <w:t xml:space="preserve">Convenio </w:t>
      </w:r>
      <w:r w:rsidR="00257AA0">
        <w:rPr>
          <w:rFonts w:asciiTheme="minorHAnsi" w:hAnsiTheme="minorHAnsi" w:cstheme="minorHAnsi"/>
          <w:sz w:val="22"/>
          <w:szCs w:val="22"/>
          <w:lang w:val="es-ES_tradnl"/>
        </w:rPr>
        <w:t>Marco) d</w:t>
      </w:r>
      <w:r w:rsidR="004845E0" w:rsidRPr="005140AD">
        <w:rPr>
          <w:rFonts w:asciiTheme="minorHAnsi" w:hAnsiTheme="minorHAnsi" w:cstheme="minorHAnsi"/>
          <w:sz w:val="22"/>
          <w:szCs w:val="22"/>
          <w:lang w:val="es-ES_tradnl"/>
        </w:rPr>
        <w:t xml:space="preserve">eberán firmar </w:t>
      </w:r>
      <w:r w:rsidR="002516DE">
        <w:rPr>
          <w:rFonts w:asciiTheme="minorHAnsi" w:hAnsiTheme="minorHAnsi" w:cstheme="minorHAnsi"/>
          <w:sz w:val="22"/>
          <w:szCs w:val="22"/>
          <w:lang w:val="es-ES_tradnl"/>
        </w:rPr>
        <w:t xml:space="preserve">anualmente </w:t>
      </w:r>
      <w:r w:rsidR="004845E0" w:rsidRPr="005140AD">
        <w:rPr>
          <w:rFonts w:asciiTheme="minorHAnsi" w:hAnsiTheme="minorHAnsi" w:cstheme="minorHAnsi"/>
          <w:sz w:val="22"/>
          <w:szCs w:val="22"/>
          <w:lang w:val="es-ES_tradnl"/>
        </w:rPr>
        <w:t xml:space="preserve">un </w:t>
      </w:r>
      <w:r w:rsidR="00F7006C">
        <w:rPr>
          <w:rFonts w:asciiTheme="minorHAnsi" w:hAnsiTheme="minorHAnsi" w:cstheme="minorHAnsi"/>
          <w:sz w:val="22"/>
          <w:szCs w:val="22"/>
          <w:lang w:val="es-ES_tradnl"/>
        </w:rPr>
        <w:t xml:space="preserve">Contrato </w:t>
      </w:r>
      <w:r w:rsidR="00E15CD5">
        <w:rPr>
          <w:rFonts w:asciiTheme="minorHAnsi" w:hAnsiTheme="minorHAnsi" w:cstheme="minorHAnsi"/>
          <w:sz w:val="22"/>
          <w:szCs w:val="22"/>
          <w:lang w:val="es-ES_tradnl"/>
        </w:rPr>
        <w:t xml:space="preserve">con la Universidad </w:t>
      </w:r>
      <w:r w:rsidR="00F7006C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2516DE">
        <w:rPr>
          <w:rFonts w:asciiTheme="minorHAnsi" w:hAnsiTheme="minorHAnsi" w:cstheme="minorHAnsi"/>
          <w:sz w:val="22"/>
          <w:szCs w:val="22"/>
          <w:lang w:val="es-ES_tradnl"/>
        </w:rPr>
        <w:t xml:space="preserve">suscribir una Póliza de </w:t>
      </w:r>
      <w:r w:rsidR="00F7006C">
        <w:rPr>
          <w:rFonts w:asciiTheme="minorHAnsi" w:hAnsiTheme="minorHAnsi" w:cstheme="minorHAnsi"/>
          <w:sz w:val="22"/>
          <w:szCs w:val="22"/>
          <w:lang w:val="es-ES_tradnl"/>
        </w:rPr>
        <w:t>Fianza</w:t>
      </w:r>
      <w:r w:rsidR="004845E0" w:rsidRPr="005140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74FD0">
        <w:rPr>
          <w:rFonts w:asciiTheme="minorHAnsi" w:hAnsiTheme="minorHAnsi" w:cstheme="minorHAnsi"/>
          <w:sz w:val="22"/>
          <w:szCs w:val="22"/>
          <w:lang w:val="es-ES_tradnl"/>
        </w:rPr>
        <w:t xml:space="preserve">en Compañía de Seguros </w:t>
      </w:r>
      <w:r w:rsidR="004845E0" w:rsidRPr="005140AD">
        <w:rPr>
          <w:rFonts w:asciiTheme="minorHAnsi" w:hAnsiTheme="minorHAnsi" w:cstheme="minorHAnsi"/>
          <w:sz w:val="22"/>
          <w:szCs w:val="22"/>
          <w:lang w:val="es-ES_tradnl"/>
        </w:rPr>
        <w:t xml:space="preserve">a nombre de la Universidad de Santiago de Chile por el monto </w:t>
      </w:r>
      <w:r w:rsidR="002516DE">
        <w:rPr>
          <w:rFonts w:asciiTheme="minorHAnsi" w:hAnsiTheme="minorHAnsi" w:cstheme="minorHAnsi"/>
          <w:sz w:val="22"/>
          <w:szCs w:val="22"/>
          <w:lang w:val="es-ES_tradnl"/>
        </w:rPr>
        <w:t xml:space="preserve">total acumulado que le haya sido </w:t>
      </w:r>
      <w:r w:rsidR="004845E0" w:rsidRPr="005140AD">
        <w:rPr>
          <w:rFonts w:asciiTheme="minorHAnsi" w:hAnsiTheme="minorHAnsi" w:cstheme="minorHAnsi"/>
          <w:sz w:val="22"/>
          <w:szCs w:val="22"/>
          <w:lang w:val="es-ES_tradnl"/>
        </w:rPr>
        <w:t xml:space="preserve">asignado </w:t>
      </w:r>
      <w:r w:rsidR="002516DE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="004845E0" w:rsidRPr="005140AD">
        <w:rPr>
          <w:rFonts w:asciiTheme="minorHAnsi" w:hAnsiTheme="minorHAnsi" w:cstheme="minorHAnsi"/>
          <w:sz w:val="22"/>
          <w:szCs w:val="22"/>
          <w:lang w:val="es-ES_tradnl"/>
        </w:rPr>
        <w:t xml:space="preserve"> la Beca</w:t>
      </w:r>
      <w:r w:rsidR="00E15CD5">
        <w:rPr>
          <w:rFonts w:asciiTheme="minorHAnsi" w:hAnsiTheme="minorHAnsi" w:cstheme="minorHAnsi"/>
          <w:sz w:val="22"/>
          <w:szCs w:val="22"/>
          <w:lang w:val="es-ES_tradnl"/>
        </w:rPr>
        <w:t xml:space="preserve"> desde el inicio del Programa</w:t>
      </w:r>
      <w:r w:rsidR="004845E0" w:rsidRPr="005140AD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074FD0">
        <w:rPr>
          <w:rFonts w:asciiTheme="minorHAnsi" w:hAnsiTheme="minorHAnsi" w:cstheme="minorHAnsi"/>
          <w:sz w:val="22"/>
          <w:szCs w:val="22"/>
          <w:lang w:val="es-ES_tradnl"/>
        </w:rPr>
        <w:t>El incumplimiento del con</w:t>
      </w:r>
      <w:r w:rsidR="00E15CD5">
        <w:rPr>
          <w:rFonts w:asciiTheme="minorHAnsi" w:hAnsiTheme="minorHAnsi" w:cstheme="minorHAnsi"/>
          <w:sz w:val="22"/>
          <w:szCs w:val="22"/>
          <w:lang w:val="es-ES_tradnl"/>
        </w:rPr>
        <w:t xml:space="preserve">trato </w:t>
      </w:r>
      <w:r w:rsidR="00074FD0">
        <w:rPr>
          <w:rFonts w:asciiTheme="minorHAnsi" w:hAnsiTheme="minorHAnsi" w:cstheme="minorHAnsi"/>
          <w:sz w:val="22"/>
          <w:szCs w:val="22"/>
          <w:lang w:val="es-ES_tradnl"/>
        </w:rPr>
        <w:t>implicará la denuncia de la Universidad ante la aseguradora para la recuperación del monto acumulado otorgado actualizado según el IPC.</w:t>
      </w:r>
    </w:p>
    <w:p w:rsidR="00A46EAB" w:rsidRPr="00F024A8" w:rsidRDefault="00C71D3F" w:rsidP="00A46EAB">
      <w:pPr>
        <w:keepNext/>
        <w:tabs>
          <w:tab w:val="num" w:pos="1117"/>
        </w:tabs>
        <w:spacing w:before="240"/>
        <w:ind w:left="39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9</w:t>
      </w:r>
      <w:r w:rsidR="00A46EAB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.3 La Vicerrectoría 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</w:t>
      </w:r>
      <w:r w:rsidR="00A46EAB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e Postgrado, otorgará becas 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</w:t>
      </w:r>
      <w:r w:rsidR="00A46EAB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n función de l</w:t>
      </w:r>
      <w:r w:rsidR="00002FE7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a disponibilidad presupuestaria.</w:t>
      </w:r>
    </w:p>
    <w:p w:rsidR="00E90FCD" w:rsidRPr="00F024A8" w:rsidRDefault="00E90FCD" w:rsidP="004845E0">
      <w:pPr>
        <w:ind w:left="851" w:hanging="70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90422" w:rsidRPr="00F024A8" w:rsidRDefault="00D90422" w:rsidP="00A10D3E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97130B" w:rsidRDefault="00D82468" w:rsidP="0097130B">
      <w:pPr>
        <w:tabs>
          <w:tab w:val="left" w:pos="0"/>
          <w:tab w:val="left" w:pos="709"/>
        </w:tabs>
        <w:ind w:left="567" w:hanging="567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806466" w:rsidRPr="00F024A8">
        <w:rPr>
          <w:rFonts w:asciiTheme="minorHAnsi" w:hAnsiTheme="minorHAnsi" w:cstheme="minorHAnsi"/>
          <w:b/>
          <w:sz w:val="22"/>
          <w:szCs w:val="22"/>
        </w:rPr>
        <w:t xml:space="preserve">.   </w:t>
      </w:r>
      <w:r w:rsidR="004845E0" w:rsidRPr="00F024A8">
        <w:rPr>
          <w:rFonts w:asciiTheme="minorHAnsi" w:hAnsiTheme="minorHAnsi" w:cstheme="minorHAnsi"/>
          <w:b/>
          <w:sz w:val="22"/>
          <w:szCs w:val="22"/>
        </w:rPr>
        <w:t>RESPONSABILIDADES DEL BECARIO</w:t>
      </w:r>
    </w:p>
    <w:p w:rsidR="0097130B" w:rsidRDefault="0097130B" w:rsidP="0097130B">
      <w:pPr>
        <w:tabs>
          <w:tab w:val="left" w:pos="0"/>
          <w:tab w:val="left" w:pos="709"/>
        </w:tabs>
        <w:ind w:left="567" w:hanging="567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97130B" w:rsidRDefault="00E90FCD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10</w:t>
      </w:r>
      <w:r w:rsidR="001207DF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.1 </w:t>
      </w:r>
      <w:r w:rsidR="00B21D3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Para mantener B</w:t>
      </w:r>
      <w:r w:rsidR="00C47458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eca</w:t>
      </w:r>
      <w:r w:rsidR="00345453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(Convenio Marco) </w:t>
      </w:r>
      <w:r w:rsidR="00C47458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l</w:t>
      </w:r>
      <w:r w:rsidR="004845E0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os becarios</w:t>
      </w:r>
      <w:r w:rsidR="009357A1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4845E0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deberán mantener un desempeño académico 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semestral </w:t>
      </w:r>
      <w:r w:rsidR="004845E0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de excelencia</w:t>
      </w:r>
      <w:r w:rsidR="005238AB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con nota igual o superior a 5.0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4845E0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y una dedicación 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completa </w:t>
      </w:r>
      <w:r w:rsidR="004845E0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a</w:t>
      </w:r>
      <w:r w:rsidR="00B21D3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corde a los requerimientos del P</w:t>
      </w:r>
      <w:r w:rsidR="004845E0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rograma.</w:t>
      </w:r>
    </w:p>
    <w:p w:rsidR="0097130B" w:rsidRDefault="0097130B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4C608D" w:rsidRDefault="00B21D38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10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.2 El b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ecario deberá mantenerse en el Programa de D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octorado por un máximo de N+1 semestres y graduarse dentro de ese período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(N: Número de semestres del Plan de Estudio</w:t>
      </w:r>
      <w:r w:rsidR="00812832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del Programa)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 El i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ncumplimiento, ya sea de la permanencia o de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la graduación 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oportuna,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facultará a la Universidad </w:t>
      </w:r>
      <w:r w:rsidR="0069447F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de Santiago de Chile 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para </w:t>
      </w:r>
      <w:r w:rsidR="0069447F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realizar el 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denunci</w:t>
      </w:r>
      <w:r w:rsidR="0069447F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o a la aseguradora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</w:p>
    <w:p w:rsidR="004C608D" w:rsidRDefault="004C608D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4C608D" w:rsidRDefault="00B21D38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10</w:t>
      </w:r>
      <w:r w:rsidR="00263304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3</w:t>
      </w:r>
      <w:r w:rsidR="00263304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Los </w:t>
      </w:r>
      <w:r w:rsidR="0069447F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alumnos beneficiados por </w:t>
      </w:r>
      <w:r w:rsidR="00144242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l</w:t>
      </w:r>
      <w:r w:rsidR="0069447F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a Beca</w:t>
      </w:r>
      <w:r w:rsidR="00144242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 (Convenio Marco)</w:t>
      </w:r>
      <w:r w:rsidR="00263304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 deberán elaborar un Informe de Actividad semestral (máximo</w:t>
      </w:r>
      <w:r w:rsidR="0069447F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 2 carillas) el que deberá ser </w:t>
      </w:r>
      <w:r w:rsidR="00153FF1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firmado por </w:t>
      </w:r>
      <w:r w:rsidR="00263304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Director del Programa</w:t>
      </w:r>
      <w:r w:rsidR="00911409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. E</w:t>
      </w:r>
      <w:r w:rsidR="00345EBA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l Informe de Actividad </w:t>
      </w:r>
      <w:r w:rsidR="00911409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consignará: las asignaturas realizadas junto con su calificación, actividades de investigación y publicaciones (si correspondiera</w:t>
      </w:r>
      <w:r w:rsidR="009F5D90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n</w:t>
      </w:r>
      <w:r w:rsidR="00911409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)</w:t>
      </w:r>
      <w:r w:rsidR="00C013EC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 junto con sus antecedentes</w:t>
      </w:r>
      <w:r w:rsidR="009F5D90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, y el informe de retribución de horas</w:t>
      </w:r>
      <w:r w:rsidR="00911409" w:rsidRPr="005140AD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 </w:t>
      </w:r>
      <w:r w:rsidR="009F5D90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según lo establecido en la Resolución Nº 7619 del 23.11.2017.</w:t>
      </w:r>
      <w:r w:rsidR="00C013EC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En el caso de Tesistas, se deberá elaborar el Informe de Avance para Tesistas firmado por el Profesor tutor o guía.</w:t>
      </w:r>
    </w:p>
    <w:p w:rsidR="004C608D" w:rsidRDefault="004C608D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482D1C" w:rsidRPr="00482D1C" w:rsidRDefault="0069447F" w:rsidP="00482D1C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10</w:t>
      </w:r>
      <w:r w:rsidR="001207DF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074FD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4</w:t>
      </w:r>
      <w:r w:rsidR="001207DF" w:rsidRPr="005140A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El período máximo de otorgación de la Beca </w:t>
      </w:r>
      <w:r w:rsidR="004D2C8F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corresponderá</w:t>
      </w:r>
      <w:r w:rsidR="00876F8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a</w:t>
      </w:r>
      <w:r w:rsidR="007C47E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l</w:t>
      </w:r>
      <w:r w:rsidR="004D2C8F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número 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de semestres</w:t>
      </w:r>
      <w:r w:rsidR="004D2C8F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que contempla el respectivo Plan de Estudios del Programa</w:t>
      </w:r>
      <w:r w:rsidR="006F594B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, con un máximo de 8 semestres.</w:t>
      </w:r>
      <w:r w:rsidR="00482D1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E</w:t>
      </w:r>
      <w:r w:rsidR="00482D1C" w:rsidRPr="00482D1C">
        <w:rPr>
          <w:rFonts w:asciiTheme="minorHAnsi" w:hAnsiTheme="minorHAnsi" w:cstheme="minorHAnsi"/>
          <w:spacing w:val="-3"/>
          <w:sz w:val="22"/>
        </w:rPr>
        <w:t>n</w:t>
      </w:r>
      <w:r w:rsidR="00482D1C">
        <w:rPr>
          <w:rFonts w:asciiTheme="minorHAnsi" w:hAnsiTheme="minorHAnsi" w:cstheme="minorHAnsi"/>
          <w:spacing w:val="-3"/>
          <w:sz w:val="22"/>
        </w:rPr>
        <w:t xml:space="preserve"> el </w:t>
      </w:r>
      <w:r w:rsidR="00482D1C" w:rsidRPr="00482D1C">
        <w:rPr>
          <w:rFonts w:asciiTheme="minorHAnsi" w:hAnsiTheme="minorHAnsi" w:cstheme="minorHAnsi"/>
          <w:spacing w:val="-3"/>
          <w:sz w:val="22"/>
        </w:rPr>
        <w:t xml:space="preserve"> caso excepcional y debidamente justificado</w:t>
      </w:r>
      <w:r w:rsidR="00482D1C">
        <w:rPr>
          <w:rFonts w:asciiTheme="minorHAnsi" w:hAnsiTheme="minorHAnsi" w:cstheme="minorHAnsi"/>
          <w:spacing w:val="-3"/>
          <w:sz w:val="22"/>
        </w:rPr>
        <w:t xml:space="preserve"> y acreditado</w:t>
      </w:r>
      <w:r w:rsidR="00C24C7C">
        <w:rPr>
          <w:rFonts w:asciiTheme="minorHAnsi" w:hAnsiTheme="minorHAnsi" w:cstheme="minorHAnsi"/>
          <w:spacing w:val="-3"/>
          <w:sz w:val="22"/>
        </w:rPr>
        <w:t xml:space="preserve">, </w:t>
      </w:r>
      <w:r w:rsidR="00482D1C">
        <w:rPr>
          <w:rFonts w:asciiTheme="minorHAnsi" w:hAnsiTheme="minorHAnsi" w:cstheme="minorHAnsi"/>
          <w:spacing w:val="-3"/>
          <w:sz w:val="22"/>
        </w:rPr>
        <w:t>el becario deberá solicitar una prórroga</w:t>
      </w:r>
      <w:r w:rsidR="00482D1C" w:rsidRPr="00482D1C">
        <w:rPr>
          <w:rFonts w:asciiTheme="minorHAnsi" w:hAnsiTheme="minorHAnsi" w:cstheme="minorHAnsi"/>
          <w:spacing w:val="-3"/>
          <w:sz w:val="22"/>
        </w:rPr>
        <w:t xml:space="preserve"> </w:t>
      </w:r>
      <w:r w:rsidR="00482D1C">
        <w:rPr>
          <w:rFonts w:asciiTheme="minorHAnsi" w:hAnsiTheme="minorHAnsi" w:cstheme="minorHAnsi"/>
          <w:spacing w:val="-3"/>
          <w:sz w:val="22"/>
        </w:rPr>
        <w:t xml:space="preserve">por </w:t>
      </w:r>
      <w:r w:rsidR="00482D1C" w:rsidRPr="00482D1C">
        <w:rPr>
          <w:rFonts w:asciiTheme="minorHAnsi" w:hAnsiTheme="minorHAnsi" w:cstheme="minorHAnsi"/>
          <w:spacing w:val="-3"/>
          <w:sz w:val="22"/>
        </w:rPr>
        <w:t>un semestre de gracia</w:t>
      </w:r>
      <w:r w:rsidR="00482D1C">
        <w:rPr>
          <w:rFonts w:asciiTheme="minorHAnsi" w:hAnsiTheme="minorHAnsi" w:cstheme="minorHAnsi"/>
          <w:spacing w:val="-3"/>
          <w:sz w:val="22"/>
        </w:rPr>
        <w:t>, la que se será evaluada por la Vicerrectoría de Postgrado</w:t>
      </w:r>
      <w:r w:rsidR="00465B03">
        <w:rPr>
          <w:rFonts w:asciiTheme="minorHAnsi" w:hAnsiTheme="minorHAnsi" w:cstheme="minorHAnsi"/>
          <w:spacing w:val="-3"/>
          <w:sz w:val="22"/>
        </w:rPr>
        <w:t xml:space="preserve"> conforme a los méritos de cada caso</w:t>
      </w:r>
      <w:r w:rsidR="00482D1C" w:rsidRPr="00482D1C">
        <w:rPr>
          <w:rFonts w:asciiTheme="minorHAnsi" w:hAnsiTheme="minorHAnsi" w:cstheme="minorHAnsi"/>
          <w:spacing w:val="-3"/>
          <w:sz w:val="22"/>
        </w:rPr>
        <w:t>.</w:t>
      </w:r>
    </w:p>
    <w:p w:rsidR="00482D1C" w:rsidRDefault="00482D1C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4C608D" w:rsidRDefault="004D2C8F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10.5 Para efectos de evaluación del cumplimiento del plazo de graduación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se </w:t>
      </w:r>
      <w:r w:rsidR="00E34863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considerarán 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situaciones especiales</w:t>
      </w:r>
      <w:r w:rsidR="00E34863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,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tales 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como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: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6B513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licencias médicas</w:t>
      </w:r>
      <w:r w:rsidR="00991BDE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6F594B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prolongadas </w:t>
      </w:r>
      <w:r w:rsidR="00991BDE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y</w:t>
      </w:r>
      <w:r w:rsidR="006B513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fueros maternales</w:t>
      </w:r>
      <w:r w:rsidR="00E34863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debidamente documentados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; </w:t>
      </w:r>
      <w:r w:rsidR="00FC221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permitiendo semestre</w:t>
      </w:r>
      <w:r w:rsidR="00B95F0B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</w:t>
      </w:r>
      <w:r w:rsidR="00FC221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de gracia sin recurrir al denuncio a la aseguradora, 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siempre y cuando el alumno se </w:t>
      </w:r>
      <w:r w:rsidR="006F594B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gradúe dentro de un plazo máximo de 12 semestres </w:t>
      </w:r>
      <w:r w:rsidR="00EE60D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contabilizados </w:t>
      </w:r>
      <w:r w:rsidR="006F594B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desde su ingreso a</w:t>
      </w:r>
      <w:r w:rsidR="00ED431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l Programa</w:t>
      </w:r>
      <w:r w:rsidR="00FC221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CB555E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</w:p>
    <w:p w:rsidR="004C608D" w:rsidRDefault="004C608D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4845E0" w:rsidRDefault="004E53F4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lastRenderedPageBreak/>
        <w:t>10</w:t>
      </w:r>
      <w:r w:rsidR="006B6E08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4C608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6</w:t>
      </w:r>
      <w:r w:rsidR="006B6E08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A36B0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Para futuras renovaciones de esta Beca, es</w:t>
      </w:r>
      <w:r w:rsidR="006B6E08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obligatorio que </w:t>
      </w:r>
      <w:r w:rsidR="002358B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los </w:t>
      </w:r>
      <w:r w:rsidR="002C7A5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becarios </w:t>
      </w:r>
      <w:r w:rsidR="006B6E08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demuestren estar participando en los concursos de becas externas</w:t>
      </w:r>
      <w:r w:rsidR="00DB391B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a la Universidad de Santiago de</w:t>
      </w:r>
      <w:r w:rsidR="002C7A5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Chile</w:t>
      </w:r>
      <w:r w:rsidR="002358B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; esto,</w:t>
      </w:r>
      <w:r w:rsidR="002C7A55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a partir del ingreso al P</w:t>
      </w:r>
      <w:r w:rsidR="00DB391B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rograma de </w:t>
      </w:r>
      <w:r w:rsidR="00C8761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Doctorado</w:t>
      </w:r>
      <w:r w:rsidR="00DB391B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y</w:t>
      </w:r>
      <w:r w:rsidR="0032058A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anualmente </w:t>
      </w:r>
      <w:r w:rsidR="00DB391B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durante</w:t>
      </w:r>
      <w:r w:rsidR="002358B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el período de duración del P</w:t>
      </w:r>
      <w:r w:rsidR="0026728B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lan de </w:t>
      </w:r>
      <w:r w:rsidR="002358B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</w:t>
      </w:r>
      <w:r w:rsidR="0026728B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studios.</w:t>
      </w:r>
      <w:r w:rsidR="00F921D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En caso de obtener beca C</w:t>
      </w:r>
      <w:r w:rsidR="00ED7A1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ONICYT </w:t>
      </w:r>
      <w:r w:rsidR="00F921D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la </w:t>
      </w:r>
      <w:r w:rsidR="00ED7A1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B</w:t>
      </w:r>
      <w:r w:rsidR="00F921D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eca </w:t>
      </w:r>
      <w:r w:rsidR="00ED7A1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(Convenio Marco) </w:t>
      </w:r>
      <w:r w:rsidR="00F921D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quedará nula.</w:t>
      </w:r>
    </w:p>
    <w:p w:rsidR="002516DE" w:rsidRDefault="002516DE" w:rsidP="004C608D">
      <w:pPr>
        <w:tabs>
          <w:tab w:val="left" w:pos="0"/>
          <w:tab w:val="left" w:pos="709"/>
        </w:tabs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F921DA" w:rsidRDefault="004E53F4" w:rsidP="00CD3BBC">
      <w:pPr>
        <w:keepNext/>
        <w:tabs>
          <w:tab w:val="num" w:pos="1288"/>
        </w:tabs>
        <w:ind w:left="426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10</w:t>
      </w:r>
      <w:r w:rsidR="00ED4D63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4C608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7</w:t>
      </w:r>
      <w:r w:rsidR="00F921D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Los becarios acogidos a este beneficio </w:t>
      </w:r>
      <w:r w:rsidR="00CD3BB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deberán tener dedicación exclusiva a sus estudios doctorales y retribuir con 4 horas semanales de apoyo a docencia </w:t>
      </w:r>
      <w:r w:rsidR="00ED7A10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y</w:t>
      </w:r>
      <w:r w:rsidR="00CD3BB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/o investigación en la Universidad de Santiago de Chile. Sin perjuicio de lo anterior, se autorizará hasta un máximo  </w:t>
      </w:r>
      <w:r w:rsidR="00F921D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de </w:t>
      </w:r>
      <w:r w:rsidR="0079241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12</w:t>
      </w:r>
      <w:r w:rsidR="00F921D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horas semanales </w:t>
      </w:r>
      <w:r w:rsidR="00CD3BB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dedicadas a actividades </w:t>
      </w:r>
      <w:r w:rsidR="004D674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académicas y/o profesionales </w:t>
      </w:r>
      <w:r w:rsidR="00CD3BB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remuneradas</w:t>
      </w:r>
      <w:r w:rsidR="00F921D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 </w:t>
      </w:r>
      <w:r w:rsidR="00CD3BB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El incumplimiento de </w:t>
      </w:r>
      <w:r w:rsidR="0029658E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esta cláusula </w:t>
      </w:r>
      <w:r w:rsidR="00CD3BBC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anulará este beneficio </w:t>
      </w:r>
      <w:r w:rsidR="00F921DA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sin perjuicio de las acciones correspondientes ante la aseguradora.</w:t>
      </w:r>
    </w:p>
    <w:p w:rsidR="00ED7A10" w:rsidRDefault="00ED7A10" w:rsidP="00CD3BBC">
      <w:pPr>
        <w:keepNext/>
        <w:tabs>
          <w:tab w:val="num" w:pos="1288"/>
        </w:tabs>
        <w:ind w:left="426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</w:p>
    <w:p w:rsidR="00ED7A10" w:rsidRPr="00ED7A10" w:rsidRDefault="00ED7A10" w:rsidP="00CD3BBC">
      <w:pPr>
        <w:keepNext/>
        <w:tabs>
          <w:tab w:val="num" w:pos="1288"/>
        </w:tabs>
        <w:ind w:left="426"/>
        <w:jc w:val="both"/>
        <w:outlineLvl w:val="1"/>
        <w:rPr>
          <w:rFonts w:asciiTheme="minorHAnsi" w:hAnsiTheme="minorHAnsi" w:cstheme="minorHAnsi"/>
          <w:bCs/>
          <w:iCs/>
          <w:sz w:val="20"/>
          <w:szCs w:val="22"/>
          <w:lang w:val="es-ES_tradnl"/>
        </w:rPr>
      </w:pPr>
      <w:r>
        <w:rPr>
          <w:rFonts w:asciiTheme="minorHAnsi" w:hAnsiTheme="minorHAnsi" w:cstheme="minorHAnsi"/>
          <w:sz w:val="22"/>
        </w:rPr>
        <w:t>10.8 E</w:t>
      </w:r>
      <w:r w:rsidRPr="00ED7A10">
        <w:rPr>
          <w:rFonts w:asciiTheme="minorHAnsi" w:hAnsiTheme="minorHAnsi" w:cstheme="minorHAnsi"/>
          <w:sz w:val="22"/>
        </w:rPr>
        <w:t xml:space="preserve">n caso </w:t>
      </w:r>
      <w:r>
        <w:rPr>
          <w:rFonts w:asciiTheme="minorHAnsi" w:hAnsiTheme="minorHAnsi" w:cstheme="minorHAnsi"/>
          <w:sz w:val="22"/>
        </w:rPr>
        <w:t xml:space="preserve">que el becario </w:t>
      </w:r>
      <w:r w:rsidRPr="00ED7A10">
        <w:rPr>
          <w:rFonts w:asciiTheme="minorHAnsi" w:hAnsiTheme="minorHAnsi" w:cstheme="minorHAnsi"/>
          <w:sz w:val="22"/>
        </w:rPr>
        <w:t>obten</w:t>
      </w:r>
      <w:r>
        <w:rPr>
          <w:rFonts w:asciiTheme="minorHAnsi" w:hAnsiTheme="minorHAnsi" w:cstheme="minorHAnsi"/>
          <w:sz w:val="22"/>
        </w:rPr>
        <w:t xml:space="preserve">ga </w:t>
      </w:r>
      <w:r w:rsidRPr="00ED7A10">
        <w:rPr>
          <w:rFonts w:asciiTheme="minorHAnsi" w:hAnsiTheme="minorHAnsi" w:cstheme="minorHAnsi"/>
          <w:sz w:val="22"/>
        </w:rPr>
        <w:t xml:space="preserve">otra beca </w:t>
      </w:r>
      <w:r>
        <w:rPr>
          <w:rFonts w:asciiTheme="minorHAnsi" w:hAnsiTheme="minorHAnsi" w:cstheme="minorHAnsi"/>
          <w:sz w:val="22"/>
        </w:rPr>
        <w:t>o aporte equivalente</w:t>
      </w:r>
      <w:r w:rsidRPr="00ED7A10">
        <w:rPr>
          <w:rFonts w:asciiTheme="minorHAnsi" w:hAnsiTheme="minorHAnsi" w:cstheme="minorHAnsi"/>
          <w:sz w:val="22"/>
        </w:rPr>
        <w:t xml:space="preserve"> a la </w:t>
      </w:r>
      <w:r>
        <w:rPr>
          <w:rFonts w:asciiTheme="minorHAnsi" w:hAnsiTheme="minorHAnsi" w:cstheme="minorHAnsi"/>
          <w:sz w:val="22"/>
        </w:rPr>
        <w:t>B</w:t>
      </w:r>
      <w:r w:rsidRPr="00ED7A10">
        <w:rPr>
          <w:rFonts w:asciiTheme="minorHAnsi" w:hAnsiTheme="minorHAnsi" w:cstheme="minorHAnsi"/>
          <w:sz w:val="22"/>
        </w:rPr>
        <w:t>eca</w:t>
      </w:r>
      <w:r>
        <w:rPr>
          <w:rFonts w:asciiTheme="minorHAnsi" w:hAnsiTheme="minorHAnsi" w:cstheme="minorHAnsi"/>
          <w:sz w:val="22"/>
        </w:rPr>
        <w:t xml:space="preserve"> (Convenio Marco)</w:t>
      </w:r>
      <w:r w:rsidRPr="00ED7A10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deberá informar en un plazo no superior a 10 días hábiles a </w:t>
      </w:r>
      <w:r w:rsidRPr="00ED7A10">
        <w:rPr>
          <w:rFonts w:asciiTheme="minorHAnsi" w:hAnsiTheme="minorHAnsi" w:cstheme="minorHAnsi"/>
          <w:sz w:val="22"/>
        </w:rPr>
        <w:t>la Vicerrectoría de Postgrado</w:t>
      </w:r>
      <w:r>
        <w:rPr>
          <w:rFonts w:asciiTheme="minorHAnsi" w:hAnsiTheme="minorHAnsi" w:cstheme="minorHAnsi"/>
          <w:sz w:val="22"/>
        </w:rPr>
        <w:t xml:space="preserve">, la que </w:t>
      </w:r>
      <w:r w:rsidRPr="00ED7A10">
        <w:rPr>
          <w:rFonts w:asciiTheme="minorHAnsi" w:hAnsiTheme="minorHAnsi" w:cstheme="minorHAnsi"/>
          <w:sz w:val="22"/>
        </w:rPr>
        <w:t>determinará compatibilidades, pudiendo darse el caso de suspensión de la beca o rebaja por motivos de compatibilizació</w:t>
      </w:r>
      <w:r>
        <w:rPr>
          <w:rFonts w:asciiTheme="minorHAnsi" w:hAnsiTheme="minorHAnsi" w:cstheme="minorHAnsi"/>
          <w:sz w:val="22"/>
        </w:rPr>
        <w:t>n.</w:t>
      </w:r>
    </w:p>
    <w:p w:rsidR="004063F3" w:rsidRPr="00F024A8" w:rsidRDefault="004063F3" w:rsidP="003C07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0729" w:rsidRPr="00F024A8" w:rsidRDefault="00C87D1C" w:rsidP="003C07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4A8">
        <w:rPr>
          <w:rFonts w:asciiTheme="minorHAnsi" w:hAnsiTheme="minorHAnsi" w:cstheme="minorHAnsi"/>
          <w:b/>
          <w:sz w:val="22"/>
          <w:szCs w:val="22"/>
        </w:rPr>
        <w:t>1</w:t>
      </w:r>
      <w:r w:rsidR="00812832">
        <w:rPr>
          <w:rFonts w:asciiTheme="minorHAnsi" w:hAnsiTheme="minorHAnsi" w:cstheme="minorHAnsi"/>
          <w:b/>
          <w:sz w:val="22"/>
          <w:szCs w:val="22"/>
        </w:rPr>
        <w:t>1</w:t>
      </w:r>
      <w:r w:rsidRPr="00F024A8">
        <w:rPr>
          <w:rFonts w:asciiTheme="minorHAnsi" w:hAnsiTheme="minorHAnsi" w:cstheme="minorHAnsi"/>
          <w:b/>
          <w:sz w:val="22"/>
          <w:szCs w:val="22"/>
        </w:rPr>
        <w:t>.   CALENDARIO</w:t>
      </w:r>
    </w:p>
    <w:p w:rsidR="003C0729" w:rsidRPr="00F024A8" w:rsidRDefault="003C0729" w:rsidP="003C07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0729" w:rsidRPr="00F024A8" w:rsidRDefault="00A45034" w:rsidP="002870FA">
      <w:pPr>
        <w:ind w:left="360"/>
        <w:jc w:val="both"/>
        <w:rPr>
          <w:rFonts w:asciiTheme="minorHAnsi" w:hAnsiTheme="minorHAnsi" w:cstheme="minorHAnsi"/>
          <w:bCs/>
          <w:iCs/>
          <w:color w:val="0000FF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11</w:t>
      </w:r>
      <w:r w:rsidR="001207DF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.1 </w:t>
      </w:r>
      <w:r w:rsidR="004845E0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Las bases y formulario de postulación estarán disponibles a partir </w:t>
      </w:r>
      <w:r w:rsidR="0026728B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del </w:t>
      </w:r>
      <w:r w:rsidR="006B7407" w:rsidRPr="006B7407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02 de Mayo</w:t>
      </w:r>
      <w:r w:rsidR="0026728B" w:rsidRPr="006B7407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 xml:space="preserve"> de 201</w:t>
      </w:r>
      <w:r w:rsidR="00F921DA" w:rsidRPr="006B7407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8</w:t>
      </w:r>
      <w:r w:rsidR="0032662B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4845E0"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en el sitio Web:  </w:t>
      </w:r>
      <w:hyperlink r:id="rId11" w:history="1">
        <w:r w:rsidR="004845E0" w:rsidRPr="00F024A8">
          <w:rPr>
            <w:rStyle w:val="Hipervnculo"/>
            <w:rFonts w:asciiTheme="minorHAnsi" w:hAnsiTheme="minorHAnsi" w:cstheme="minorHAnsi"/>
            <w:bCs/>
            <w:iCs/>
            <w:sz w:val="22"/>
            <w:szCs w:val="22"/>
            <w:lang w:val="es-ES_tradnl"/>
          </w:rPr>
          <w:t>www.postgrado.usach.cl</w:t>
        </w:r>
      </w:hyperlink>
    </w:p>
    <w:p w:rsidR="003C0729" w:rsidRPr="00F024A8" w:rsidRDefault="003C0729" w:rsidP="002870FA">
      <w:pPr>
        <w:ind w:left="709"/>
        <w:jc w:val="both"/>
        <w:rPr>
          <w:rFonts w:asciiTheme="minorHAnsi" w:hAnsiTheme="minorHAnsi" w:cstheme="minorHAnsi"/>
          <w:bCs/>
          <w:iCs/>
          <w:color w:val="0000FF"/>
          <w:sz w:val="22"/>
          <w:szCs w:val="22"/>
          <w:u w:val="single"/>
          <w:lang w:val="es-ES_tradnl"/>
        </w:rPr>
      </w:pPr>
    </w:p>
    <w:p w:rsidR="006F6010" w:rsidRPr="00F024A8" w:rsidRDefault="001207DF">
      <w:pPr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</w:t>
      </w:r>
      <w:r w:rsidR="00A450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</w:t>
      </w:r>
      <w:r w:rsidRPr="00F024A8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.2 </w:t>
      </w:r>
      <w:r w:rsidR="009F6E46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Por el año 2018, el calendario de adjudicación y pago de beneficios será informado oportunamente</w:t>
      </w:r>
      <w:r w:rsidR="00680D6D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 </w:t>
      </w:r>
    </w:p>
    <w:p w:rsidR="002C2E6D" w:rsidRPr="00686DA1" w:rsidRDefault="002C2E6D" w:rsidP="002C2E6D">
      <w:pPr>
        <w:keepNext/>
        <w:spacing w:before="240" w:after="60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686DA1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1</w:t>
      </w:r>
      <w:r w:rsidR="009F6E46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2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.  </w:t>
      </w:r>
      <w:r w:rsidRPr="00686DA1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RENOVACIÓN DE BECA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ab/>
      </w:r>
    </w:p>
    <w:p w:rsidR="00462BF8" w:rsidRPr="00686DA1" w:rsidRDefault="00686DA1" w:rsidP="005D4001">
      <w:pPr>
        <w:keepNext/>
        <w:tabs>
          <w:tab w:val="num" w:pos="1117"/>
        </w:tabs>
        <w:spacing w:before="240"/>
        <w:ind w:left="397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</w:t>
      </w:r>
      <w:r w:rsidR="009F6E46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2</w:t>
      </w:r>
      <w:r w:rsidR="00462BF8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</w:t>
      </w:r>
      <w:r w:rsidR="00462BF8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El porcentaje de renovación de las becas otorgadas por la 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Vicerrectoría</w:t>
      </w:r>
      <w:r w:rsidR="00462BF8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de Postgrado</w:t>
      </w:r>
      <w:r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estará sujeto</w:t>
      </w:r>
      <w:r w:rsidR="00462BF8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a la disponibilidad presupuestaria del año correspondiente.</w:t>
      </w:r>
    </w:p>
    <w:p w:rsidR="005238AB" w:rsidRPr="00686DA1" w:rsidRDefault="00462BF8" w:rsidP="00BD1CB1">
      <w:pPr>
        <w:keepNext/>
        <w:spacing w:before="240" w:after="60"/>
        <w:ind w:left="405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</w:t>
      </w:r>
      <w:r w:rsidR="009F6E46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2</w:t>
      </w:r>
      <w:r w:rsidR="00855483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686DA1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2</w:t>
      </w:r>
      <w:r w:rsidR="00855483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3F4B61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L</w:t>
      </w:r>
      <w:r w:rsidR="00855483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os alumnos </w:t>
      </w:r>
      <w:r w:rsidR="00B95F69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que renueven Beca</w:t>
      </w:r>
      <w:r w:rsidR="0021102E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(Convenio Marco) </w:t>
      </w:r>
      <w:r w:rsidR="00B95F69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="00855483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deberán </w:t>
      </w:r>
      <w:r w:rsidR="00DB391B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presentar documentación que certifique la participa</w:t>
      </w:r>
      <w:r w:rsidR="00855483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ción a concurso</w:t>
      </w:r>
      <w:r w:rsidR="003F4B61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</w:t>
      </w:r>
      <w:r w:rsidR="00855483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de beca externa cada año.</w:t>
      </w:r>
    </w:p>
    <w:p w:rsidR="000F24FD" w:rsidRDefault="000F24FD" w:rsidP="00BD1CB1">
      <w:pPr>
        <w:keepNext/>
        <w:spacing w:before="240" w:after="60"/>
        <w:ind w:left="405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1</w:t>
      </w:r>
      <w:r w:rsidR="009F6E46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2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.</w:t>
      </w:r>
      <w:r w:rsidR="00686DA1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3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Lo</w:t>
      </w:r>
      <w:r w:rsid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s alumnos que se adjudican esta B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eca podrán</w:t>
      </w:r>
      <w:r w:rsid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,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como máximo</w:t>
      </w:r>
      <w:r w:rsid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,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realizar un solo retiro temporal a partir del segundo semestre.</w:t>
      </w:r>
      <w:r w:rsidR="00F10FBA"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El retiro temporal debe ser debidamente justificado en Registro Curricular y de esta manera se podrá mantener la </w:t>
      </w:r>
      <w:r w:rsid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B</w:t>
      </w:r>
      <w:r w:rsidRPr="00686DA1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eca para el semestre siguiente.</w:t>
      </w:r>
    </w:p>
    <w:p w:rsidR="00CB555E" w:rsidRPr="00CB555E" w:rsidRDefault="00CB555E" w:rsidP="00CB555E">
      <w:pPr>
        <w:keepNext/>
        <w:spacing w:before="240" w:after="6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</w:pPr>
      <w:r w:rsidRPr="00CB555E">
        <w:rPr>
          <w:rFonts w:asciiTheme="minorHAnsi" w:hAnsiTheme="minorHAnsi" w:cstheme="minorHAnsi"/>
          <w:b/>
          <w:bCs/>
          <w:iCs/>
          <w:sz w:val="22"/>
          <w:szCs w:val="22"/>
          <w:lang w:val="es-ES_tradnl"/>
        </w:rPr>
        <w:t>13.  SITUACIONES ESPECIALES</w:t>
      </w:r>
    </w:p>
    <w:p w:rsidR="006B7407" w:rsidRDefault="006B7407" w:rsidP="00CB555E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B555E" w:rsidRPr="00CB555E" w:rsidRDefault="00CB555E" w:rsidP="00CB555E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555E">
        <w:rPr>
          <w:rFonts w:asciiTheme="minorHAnsi" w:hAnsiTheme="minorHAnsi" w:cstheme="minorHAnsi"/>
          <w:bCs/>
          <w:sz w:val="22"/>
          <w:szCs w:val="22"/>
        </w:rPr>
        <w:t xml:space="preserve">13.1 Toda situación extraordinaria que reúna los méritos y antecedentes pertinentes será resuelta por el Vicerrector de Postgrado en consulta con el Comité Ejecutivo de Postgrado. </w:t>
      </w:r>
    </w:p>
    <w:p w:rsidR="00CB555E" w:rsidRDefault="00CB555E" w:rsidP="00050610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050610" w:rsidRPr="00686DA1" w:rsidRDefault="00050610" w:rsidP="0005061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6DA1">
        <w:rPr>
          <w:rFonts w:asciiTheme="minorHAnsi" w:hAnsiTheme="minorHAnsi" w:cstheme="minorHAnsi"/>
          <w:b/>
          <w:bCs/>
          <w:sz w:val="22"/>
          <w:szCs w:val="22"/>
        </w:rPr>
        <w:t>MAYOR INFORMACIÓN:</w:t>
      </w:r>
    </w:p>
    <w:p w:rsidR="003C0729" w:rsidRPr="00686DA1" w:rsidRDefault="00686DA1" w:rsidP="003C072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6DA1">
        <w:rPr>
          <w:rFonts w:asciiTheme="minorHAnsi" w:hAnsiTheme="minorHAnsi" w:cstheme="minorHAnsi"/>
          <w:b/>
          <w:bCs/>
          <w:sz w:val="22"/>
          <w:szCs w:val="22"/>
        </w:rPr>
        <w:t xml:space="preserve">    Paula Á</w:t>
      </w:r>
      <w:r w:rsidR="0032058A" w:rsidRPr="00686DA1">
        <w:rPr>
          <w:rFonts w:asciiTheme="minorHAnsi" w:hAnsiTheme="minorHAnsi" w:cstheme="minorHAnsi"/>
          <w:b/>
          <w:bCs/>
          <w:sz w:val="22"/>
          <w:szCs w:val="22"/>
        </w:rPr>
        <w:t>vila Moraga</w:t>
      </w:r>
      <w:r w:rsidR="00B343E6" w:rsidRPr="00686DA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C0729" w:rsidRPr="00686DA1" w:rsidRDefault="003C0729" w:rsidP="00B343E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6DA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686DA1">
        <w:rPr>
          <w:rFonts w:asciiTheme="minorHAnsi" w:hAnsiTheme="minorHAnsi" w:cstheme="minorHAnsi"/>
          <w:b/>
          <w:bCs/>
          <w:sz w:val="22"/>
          <w:szCs w:val="22"/>
        </w:rPr>
        <w:t xml:space="preserve"> Fono 227180067</w:t>
      </w:r>
      <w:r w:rsidR="00B343E6" w:rsidRPr="00686DA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</w:t>
      </w:r>
    </w:p>
    <w:p w:rsidR="00140F3B" w:rsidRDefault="00B343E6" w:rsidP="00B343E6">
      <w:pPr>
        <w:jc w:val="both"/>
        <w:rPr>
          <w:rStyle w:val="Hipervnculo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686DA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686DA1">
        <w:rPr>
          <w:rFonts w:asciiTheme="minorHAnsi" w:hAnsiTheme="minorHAnsi" w:cstheme="minorHAnsi"/>
          <w:b/>
          <w:bCs/>
          <w:sz w:val="22"/>
          <w:szCs w:val="22"/>
        </w:rPr>
        <w:t xml:space="preserve">E‐mail: </w:t>
      </w:r>
      <w:hyperlink r:id="rId12" w:history="1">
        <w:r w:rsidRPr="004C608D">
          <w:rPr>
            <w:rStyle w:val="Hipervnculo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paula.avila.m@usach.cl</w:t>
        </w:r>
      </w:hyperlink>
    </w:p>
    <w:p w:rsidR="006B7407" w:rsidRDefault="006B7407" w:rsidP="00B343E6">
      <w:pPr>
        <w:jc w:val="both"/>
        <w:rPr>
          <w:rStyle w:val="Hipervnculo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</w:p>
    <w:p w:rsidR="00140F3B" w:rsidRPr="001C0879" w:rsidRDefault="006B7407" w:rsidP="00B343E6">
      <w:pPr>
        <w:jc w:val="both"/>
        <w:rPr>
          <w:rStyle w:val="Hipervnculo"/>
          <w:rFonts w:asciiTheme="minorHAnsi" w:hAnsiTheme="minorHAnsi" w:cstheme="minorHAnsi"/>
          <w:bCs/>
          <w:color w:val="auto"/>
          <w:sz w:val="18"/>
          <w:szCs w:val="18"/>
          <w:u w:val="none"/>
        </w:rPr>
      </w:pPr>
      <w:r w:rsidRPr="001C0879">
        <w:rPr>
          <w:rStyle w:val="Hipervnculo"/>
          <w:rFonts w:asciiTheme="minorHAnsi" w:hAnsiTheme="minorHAnsi" w:cstheme="minorHAnsi"/>
          <w:bCs/>
          <w:color w:val="auto"/>
          <w:sz w:val="18"/>
          <w:szCs w:val="18"/>
          <w:u w:val="none"/>
        </w:rPr>
        <w:t>CPG</w:t>
      </w:r>
      <w:r w:rsidR="00140F3B" w:rsidRPr="001C0879">
        <w:rPr>
          <w:rStyle w:val="Hipervnculo"/>
          <w:rFonts w:asciiTheme="minorHAnsi" w:hAnsiTheme="minorHAnsi" w:cstheme="minorHAnsi"/>
          <w:bCs/>
          <w:color w:val="auto"/>
          <w:sz w:val="18"/>
          <w:szCs w:val="18"/>
          <w:u w:val="none"/>
        </w:rPr>
        <w:t>/</w:t>
      </w:r>
      <w:r w:rsidRPr="001C0879">
        <w:rPr>
          <w:rStyle w:val="Hipervnculo"/>
          <w:rFonts w:asciiTheme="minorHAnsi" w:hAnsiTheme="minorHAnsi" w:cstheme="minorHAnsi"/>
          <w:bCs/>
          <w:color w:val="auto"/>
          <w:sz w:val="18"/>
          <w:szCs w:val="18"/>
          <w:u w:val="none"/>
        </w:rPr>
        <w:t>JSS</w:t>
      </w:r>
      <w:r w:rsidR="00140F3B" w:rsidRPr="001C0879">
        <w:rPr>
          <w:rStyle w:val="Hipervnculo"/>
          <w:rFonts w:asciiTheme="minorHAnsi" w:hAnsiTheme="minorHAnsi" w:cstheme="minorHAnsi"/>
          <w:bCs/>
          <w:color w:val="auto"/>
          <w:sz w:val="18"/>
          <w:szCs w:val="18"/>
          <w:u w:val="none"/>
        </w:rPr>
        <w:t>/</w:t>
      </w:r>
      <w:proofErr w:type="spellStart"/>
      <w:r w:rsidRPr="001C0879">
        <w:rPr>
          <w:rStyle w:val="Hipervnculo"/>
          <w:rFonts w:asciiTheme="minorHAnsi" w:hAnsiTheme="minorHAnsi" w:cstheme="minorHAnsi"/>
          <w:bCs/>
          <w:color w:val="auto"/>
          <w:sz w:val="18"/>
          <w:szCs w:val="18"/>
          <w:u w:val="none"/>
        </w:rPr>
        <w:t>pam</w:t>
      </w:r>
      <w:proofErr w:type="spellEnd"/>
      <w:r w:rsidRPr="001C0879">
        <w:rPr>
          <w:rStyle w:val="Hipervnculo"/>
          <w:rFonts w:asciiTheme="minorHAnsi" w:hAnsiTheme="minorHAnsi" w:cstheme="minorHAnsi"/>
          <w:bCs/>
          <w:color w:val="auto"/>
          <w:sz w:val="18"/>
          <w:szCs w:val="18"/>
          <w:u w:val="none"/>
        </w:rPr>
        <w:t xml:space="preserve"> (26.04.20</w:t>
      </w:r>
      <w:r w:rsidR="00140F3B" w:rsidRPr="001C0879">
        <w:rPr>
          <w:rStyle w:val="Hipervnculo"/>
          <w:rFonts w:asciiTheme="minorHAnsi" w:hAnsiTheme="minorHAnsi" w:cstheme="minorHAnsi"/>
          <w:bCs/>
          <w:color w:val="auto"/>
          <w:sz w:val="18"/>
          <w:szCs w:val="18"/>
          <w:u w:val="none"/>
        </w:rPr>
        <w:t>18</w:t>
      </w:r>
      <w:r w:rsidRPr="001C0879">
        <w:rPr>
          <w:rStyle w:val="Hipervnculo"/>
          <w:rFonts w:asciiTheme="minorHAnsi" w:hAnsiTheme="minorHAnsi" w:cstheme="minorHAnsi"/>
          <w:bCs/>
          <w:color w:val="auto"/>
          <w:sz w:val="18"/>
          <w:szCs w:val="18"/>
          <w:u w:val="none"/>
        </w:rPr>
        <w:t>)</w:t>
      </w:r>
    </w:p>
    <w:sectPr w:rsidR="00140F3B" w:rsidRPr="001C0879" w:rsidSect="002345B5">
      <w:footerReference w:type="defaul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C8" w:rsidRDefault="00E94DC8" w:rsidP="001955A7">
      <w:r>
        <w:separator/>
      </w:r>
    </w:p>
  </w:endnote>
  <w:endnote w:type="continuationSeparator" w:id="0">
    <w:p w:rsidR="00E94DC8" w:rsidRDefault="00E94DC8" w:rsidP="001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260413"/>
      <w:docPartObj>
        <w:docPartGallery w:val="Page Numbers (Bottom of Page)"/>
        <w:docPartUnique/>
      </w:docPartObj>
    </w:sdtPr>
    <w:sdtEndPr/>
    <w:sdtContent>
      <w:p w:rsidR="003C0729" w:rsidRDefault="003C072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68">
          <w:rPr>
            <w:noProof/>
          </w:rPr>
          <w:t>1</w:t>
        </w:r>
        <w:r>
          <w:fldChar w:fldCharType="end"/>
        </w:r>
      </w:p>
    </w:sdtContent>
  </w:sdt>
  <w:p w:rsidR="003C0729" w:rsidRDefault="003C07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C8" w:rsidRDefault="00E94DC8" w:rsidP="001955A7">
      <w:r>
        <w:separator/>
      </w:r>
    </w:p>
  </w:footnote>
  <w:footnote w:type="continuationSeparator" w:id="0">
    <w:p w:rsidR="00E94DC8" w:rsidRDefault="00E94DC8" w:rsidP="0019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B93"/>
    <w:multiLevelType w:val="multilevel"/>
    <w:tmpl w:val="D678596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">
    <w:nsid w:val="022867CB"/>
    <w:multiLevelType w:val="hybridMultilevel"/>
    <w:tmpl w:val="21DAFDF0"/>
    <w:lvl w:ilvl="0" w:tplc="BCEAE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BDC"/>
    <w:multiLevelType w:val="hybridMultilevel"/>
    <w:tmpl w:val="2738DC08"/>
    <w:lvl w:ilvl="0" w:tplc="E0C4792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AC66DEB"/>
    <w:multiLevelType w:val="hybridMultilevel"/>
    <w:tmpl w:val="472A8060"/>
    <w:lvl w:ilvl="0" w:tplc="989884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287C40"/>
    <w:multiLevelType w:val="hybridMultilevel"/>
    <w:tmpl w:val="CF268B04"/>
    <w:lvl w:ilvl="0" w:tplc="4A644A0A">
      <w:start w:val="5"/>
      <w:numFmt w:val="bullet"/>
      <w:lvlText w:val="-"/>
      <w:lvlJc w:val="left"/>
      <w:pPr>
        <w:ind w:left="105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0F7660E2"/>
    <w:multiLevelType w:val="hybridMultilevel"/>
    <w:tmpl w:val="13C4CD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31CB"/>
    <w:multiLevelType w:val="hybridMultilevel"/>
    <w:tmpl w:val="DB54D5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7061E"/>
    <w:multiLevelType w:val="hybridMultilevel"/>
    <w:tmpl w:val="2702DE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D01A7"/>
    <w:multiLevelType w:val="hybridMultilevel"/>
    <w:tmpl w:val="8E48E0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1191"/>
    <w:multiLevelType w:val="hybridMultilevel"/>
    <w:tmpl w:val="C7941B9E"/>
    <w:lvl w:ilvl="0" w:tplc="A61E38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23B62"/>
    <w:multiLevelType w:val="multilevel"/>
    <w:tmpl w:val="A184D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37864BB6"/>
    <w:multiLevelType w:val="hybridMultilevel"/>
    <w:tmpl w:val="96688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E73A7"/>
    <w:multiLevelType w:val="hybridMultilevel"/>
    <w:tmpl w:val="5C98B5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54EC3"/>
    <w:multiLevelType w:val="multilevel"/>
    <w:tmpl w:val="185E254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4">
    <w:nsid w:val="47EA2C75"/>
    <w:multiLevelType w:val="hybridMultilevel"/>
    <w:tmpl w:val="7A86FD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5E6D0C"/>
    <w:multiLevelType w:val="hybridMultilevel"/>
    <w:tmpl w:val="83C81C36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D93486"/>
    <w:multiLevelType w:val="hybridMultilevel"/>
    <w:tmpl w:val="8CF4CDD6"/>
    <w:lvl w:ilvl="0" w:tplc="4A644A0A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28142FB"/>
    <w:multiLevelType w:val="hybridMultilevel"/>
    <w:tmpl w:val="B34AA28C"/>
    <w:lvl w:ilvl="0" w:tplc="8D14D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2B01D6"/>
    <w:multiLevelType w:val="hybridMultilevel"/>
    <w:tmpl w:val="3B36D7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70E3D"/>
    <w:multiLevelType w:val="hybridMultilevel"/>
    <w:tmpl w:val="5C98B5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362CF"/>
    <w:multiLevelType w:val="hybridMultilevel"/>
    <w:tmpl w:val="B48A83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B22B8"/>
    <w:multiLevelType w:val="hybridMultilevel"/>
    <w:tmpl w:val="E89C4596"/>
    <w:lvl w:ilvl="0" w:tplc="497EB6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16D7E"/>
    <w:multiLevelType w:val="hybridMultilevel"/>
    <w:tmpl w:val="C7EC2AFE"/>
    <w:lvl w:ilvl="0" w:tplc="BCEAE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0"/>
    <w:lvlOverride w:ilvl="0">
      <w:startOverride w:val="2"/>
    </w:lvlOverride>
    <w:lvlOverride w:ilvl="1">
      <w:startOverride w:val="5"/>
    </w:lvlOverride>
  </w:num>
  <w:num w:numId="7">
    <w:abstractNumId w:val="14"/>
  </w:num>
  <w:num w:numId="8">
    <w:abstractNumId w:val="18"/>
  </w:num>
  <w:num w:numId="9">
    <w:abstractNumId w:val="8"/>
  </w:num>
  <w:num w:numId="10">
    <w:abstractNumId w:val="13"/>
  </w:num>
  <w:num w:numId="11">
    <w:abstractNumId w:val="21"/>
  </w:num>
  <w:num w:numId="12">
    <w:abstractNumId w:val="15"/>
  </w:num>
  <w:num w:numId="13">
    <w:abstractNumId w:val="9"/>
  </w:num>
  <w:num w:numId="14">
    <w:abstractNumId w:val="2"/>
  </w:num>
  <w:num w:numId="15">
    <w:abstractNumId w:val="22"/>
  </w:num>
  <w:num w:numId="16">
    <w:abstractNumId w:val="20"/>
  </w:num>
  <w:num w:numId="17">
    <w:abstractNumId w:val="6"/>
  </w:num>
  <w:num w:numId="18">
    <w:abstractNumId w:val="5"/>
  </w:num>
  <w:num w:numId="19">
    <w:abstractNumId w:val="12"/>
  </w:num>
  <w:num w:numId="20">
    <w:abstractNumId w:val="1"/>
  </w:num>
  <w:num w:numId="21">
    <w:abstractNumId w:val="4"/>
  </w:num>
  <w:num w:numId="22">
    <w:abstractNumId w:val="17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6"/>
    <w:rsid w:val="00002D34"/>
    <w:rsid w:val="00002E01"/>
    <w:rsid w:val="00002FE7"/>
    <w:rsid w:val="00003842"/>
    <w:rsid w:val="000073F7"/>
    <w:rsid w:val="00031188"/>
    <w:rsid w:val="000359F7"/>
    <w:rsid w:val="000372EB"/>
    <w:rsid w:val="000429D7"/>
    <w:rsid w:val="00042C77"/>
    <w:rsid w:val="00050610"/>
    <w:rsid w:val="00056C04"/>
    <w:rsid w:val="00056D9C"/>
    <w:rsid w:val="000605B6"/>
    <w:rsid w:val="0006210B"/>
    <w:rsid w:val="00074FD0"/>
    <w:rsid w:val="0008240C"/>
    <w:rsid w:val="0009128F"/>
    <w:rsid w:val="0009590D"/>
    <w:rsid w:val="000A0E53"/>
    <w:rsid w:val="000A10AE"/>
    <w:rsid w:val="000D5E89"/>
    <w:rsid w:val="000E293B"/>
    <w:rsid w:val="000E6647"/>
    <w:rsid w:val="000F24FD"/>
    <w:rsid w:val="00101993"/>
    <w:rsid w:val="00104AD8"/>
    <w:rsid w:val="001057B1"/>
    <w:rsid w:val="001207DF"/>
    <w:rsid w:val="001366E7"/>
    <w:rsid w:val="00140F3B"/>
    <w:rsid w:val="00142891"/>
    <w:rsid w:val="0014354B"/>
    <w:rsid w:val="00143898"/>
    <w:rsid w:val="00144242"/>
    <w:rsid w:val="00147965"/>
    <w:rsid w:val="001501B7"/>
    <w:rsid w:val="00153FF1"/>
    <w:rsid w:val="00155F04"/>
    <w:rsid w:val="00160B46"/>
    <w:rsid w:val="00177E13"/>
    <w:rsid w:val="00181CB9"/>
    <w:rsid w:val="00186C86"/>
    <w:rsid w:val="001955A7"/>
    <w:rsid w:val="001A7491"/>
    <w:rsid w:val="001B0682"/>
    <w:rsid w:val="001B1A1C"/>
    <w:rsid w:val="001B5AFD"/>
    <w:rsid w:val="001C0879"/>
    <w:rsid w:val="001C5C82"/>
    <w:rsid w:val="001D2A1C"/>
    <w:rsid w:val="001D2DC6"/>
    <w:rsid w:val="001E632F"/>
    <w:rsid w:val="001F3F7C"/>
    <w:rsid w:val="00200A0A"/>
    <w:rsid w:val="0020326E"/>
    <w:rsid w:val="0021102E"/>
    <w:rsid w:val="00211F89"/>
    <w:rsid w:val="00233364"/>
    <w:rsid w:val="0023380D"/>
    <w:rsid w:val="002345B5"/>
    <w:rsid w:val="002358BD"/>
    <w:rsid w:val="00236313"/>
    <w:rsid w:val="002375CD"/>
    <w:rsid w:val="00237629"/>
    <w:rsid w:val="00240919"/>
    <w:rsid w:val="002429CB"/>
    <w:rsid w:val="00246BCF"/>
    <w:rsid w:val="002516DE"/>
    <w:rsid w:val="00257AA0"/>
    <w:rsid w:val="00263304"/>
    <w:rsid w:val="00263A80"/>
    <w:rsid w:val="0026728B"/>
    <w:rsid w:val="00270E45"/>
    <w:rsid w:val="0027559E"/>
    <w:rsid w:val="002870FA"/>
    <w:rsid w:val="0029658E"/>
    <w:rsid w:val="00296F87"/>
    <w:rsid w:val="00297EC8"/>
    <w:rsid w:val="002A229B"/>
    <w:rsid w:val="002A4416"/>
    <w:rsid w:val="002B47D3"/>
    <w:rsid w:val="002B5598"/>
    <w:rsid w:val="002B5BB2"/>
    <w:rsid w:val="002C1A51"/>
    <w:rsid w:val="002C2E6D"/>
    <w:rsid w:val="002C5911"/>
    <w:rsid w:val="002C7A55"/>
    <w:rsid w:val="002D0615"/>
    <w:rsid w:val="002E3519"/>
    <w:rsid w:val="002E3C98"/>
    <w:rsid w:val="00314078"/>
    <w:rsid w:val="00314BA5"/>
    <w:rsid w:val="0032058A"/>
    <w:rsid w:val="00323883"/>
    <w:rsid w:val="0032430C"/>
    <w:rsid w:val="0032662B"/>
    <w:rsid w:val="003278B5"/>
    <w:rsid w:val="00345453"/>
    <w:rsid w:val="00345EBA"/>
    <w:rsid w:val="00362C90"/>
    <w:rsid w:val="00365328"/>
    <w:rsid w:val="003757A2"/>
    <w:rsid w:val="00380CB2"/>
    <w:rsid w:val="0038146E"/>
    <w:rsid w:val="00382CB2"/>
    <w:rsid w:val="0038733E"/>
    <w:rsid w:val="00387440"/>
    <w:rsid w:val="003B09B8"/>
    <w:rsid w:val="003B2758"/>
    <w:rsid w:val="003B5602"/>
    <w:rsid w:val="003C0729"/>
    <w:rsid w:val="003C0C7C"/>
    <w:rsid w:val="003C7D26"/>
    <w:rsid w:val="003D59A0"/>
    <w:rsid w:val="003D6177"/>
    <w:rsid w:val="003E6233"/>
    <w:rsid w:val="003F4B61"/>
    <w:rsid w:val="003F5A7D"/>
    <w:rsid w:val="003F6DC9"/>
    <w:rsid w:val="00404AC1"/>
    <w:rsid w:val="004063F3"/>
    <w:rsid w:val="00423749"/>
    <w:rsid w:val="00423E47"/>
    <w:rsid w:val="0043714C"/>
    <w:rsid w:val="00445A63"/>
    <w:rsid w:val="00456622"/>
    <w:rsid w:val="00462BF8"/>
    <w:rsid w:val="00464B18"/>
    <w:rsid w:val="00465B03"/>
    <w:rsid w:val="00474481"/>
    <w:rsid w:val="00480750"/>
    <w:rsid w:val="00482A72"/>
    <w:rsid w:val="00482D1C"/>
    <w:rsid w:val="004845E0"/>
    <w:rsid w:val="004901B0"/>
    <w:rsid w:val="00492FE3"/>
    <w:rsid w:val="00493A55"/>
    <w:rsid w:val="00493A89"/>
    <w:rsid w:val="004A35CE"/>
    <w:rsid w:val="004A3BD4"/>
    <w:rsid w:val="004B5921"/>
    <w:rsid w:val="004C2B2C"/>
    <w:rsid w:val="004C608D"/>
    <w:rsid w:val="004D2C8F"/>
    <w:rsid w:val="004D33E9"/>
    <w:rsid w:val="004D3652"/>
    <w:rsid w:val="004D4F00"/>
    <w:rsid w:val="004D649B"/>
    <w:rsid w:val="004D6748"/>
    <w:rsid w:val="004E4AD1"/>
    <w:rsid w:val="004E53F4"/>
    <w:rsid w:val="004E5578"/>
    <w:rsid w:val="004F57BF"/>
    <w:rsid w:val="0050282A"/>
    <w:rsid w:val="005140AD"/>
    <w:rsid w:val="005150C2"/>
    <w:rsid w:val="005238AB"/>
    <w:rsid w:val="00523E8B"/>
    <w:rsid w:val="005258B8"/>
    <w:rsid w:val="00531661"/>
    <w:rsid w:val="00532B6B"/>
    <w:rsid w:val="0056033F"/>
    <w:rsid w:val="00560F8C"/>
    <w:rsid w:val="00572CC6"/>
    <w:rsid w:val="005756F8"/>
    <w:rsid w:val="005812CD"/>
    <w:rsid w:val="005847BD"/>
    <w:rsid w:val="00585830"/>
    <w:rsid w:val="005949E3"/>
    <w:rsid w:val="00596FF9"/>
    <w:rsid w:val="005A5126"/>
    <w:rsid w:val="005B2D76"/>
    <w:rsid w:val="005D4001"/>
    <w:rsid w:val="005F38BC"/>
    <w:rsid w:val="005F415B"/>
    <w:rsid w:val="005F786A"/>
    <w:rsid w:val="00604790"/>
    <w:rsid w:val="00614737"/>
    <w:rsid w:val="00615BF6"/>
    <w:rsid w:val="006244B9"/>
    <w:rsid w:val="00633B0B"/>
    <w:rsid w:val="00651FDF"/>
    <w:rsid w:val="00653A9A"/>
    <w:rsid w:val="00663CD6"/>
    <w:rsid w:val="00670C24"/>
    <w:rsid w:val="006751E6"/>
    <w:rsid w:val="00680609"/>
    <w:rsid w:val="00680D6D"/>
    <w:rsid w:val="00686DA1"/>
    <w:rsid w:val="00692DF0"/>
    <w:rsid w:val="00693661"/>
    <w:rsid w:val="0069447F"/>
    <w:rsid w:val="00694853"/>
    <w:rsid w:val="006A3052"/>
    <w:rsid w:val="006A53F0"/>
    <w:rsid w:val="006A5DB4"/>
    <w:rsid w:val="006B513A"/>
    <w:rsid w:val="006B6E08"/>
    <w:rsid w:val="006B7407"/>
    <w:rsid w:val="006C5E80"/>
    <w:rsid w:val="006C5F6F"/>
    <w:rsid w:val="006D0EF9"/>
    <w:rsid w:val="006D301F"/>
    <w:rsid w:val="006F594B"/>
    <w:rsid w:val="006F6010"/>
    <w:rsid w:val="00703B45"/>
    <w:rsid w:val="00715D21"/>
    <w:rsid w:val="00717FD2"/>
    <w:rsid w:val="00731165"/>
    <w:rsid w:val="00735AA8"/>
    <w:rsid w:val="00737A06"/>
    <w:rsid w:val="0074196A"/>
    <w:rsid w:val="00752E41"/>
    <w:rsid w:val="00765541"/>
    <w:rsid w:val="00780370"/>
    <w:rsid w:val="00782F55"/>
    <w:rsid w:val="00787CC3"/>
    <w:rsid w:val="00792418"/>
    <w:rsid w:val="007A3DFA"/>
    <w:rsid w:val="007A6202"/>
    <w:rsid w:val="007B4CF7"/>
    <w:rsid w:val="007B6992"/>
    <w:rsid w:val="007C47ED"/>
    <w:rsid w:val="007F46A9"/>
    <w:rsid w:val="007F60D2"/>
    <w:rsid w:val="007F6D85"/>
    <w:rsid w:val="00806466"/>
    <w:rsid w:val="008068B1"/>
    <w:rsid w:val="008071C5"/>
    <w:rsid w:val="00812832"/>
    <w:rsid w:val="008158B4"/>
    <w:rsid w:val="00822D46"/>
    <w:rsid w:val="00827FB2"/>
    <w:rsid w:val="0083049E"/>
    <w:rsid w:val="0083791B"/>
    <w:rsid w:val="008416EC"/>
    <w:rsid w:val="00855483"/>
    <w:rsid w:val="0086261E"/>
    <w:rsid w:val="00863733"/>
    <w:rsid w:val="00864E65"/>
    <w:rsid w:val="00874937"/>
    <w:rsid w:val="00876F80"/>
    <w:rsid w:val="00881BB9"/>
    <w:rsid w:val="008900C9"/>
    <w:rsid w:val="008C344E"/>
    <w:rsid w:val="008C64A7"/>
    <w:rsid w:val="008C6557"/>
    <w:rsid w:val="008C739F"/>
    <w:rsid w:val="008D7530"/>
    <w:rsid w:val="008F3AEE"/>
    <w:rsid w:val="00900685"/>
    <w:rsid w:val="00902965"/>
    <w:rsid w:val="0090535A"/>
    <w:rsid w:val="00911409"/>
    <w:rsid w:val="00912DDB"/>
    <w:rsid w:val="00923CE2"/>
    <w:rsid w:val="009321D5"/>
    <w:rsid w:val="00932CE3"/>
    <w:rsid w:val="009357A1"/>
    <w:rsid w:val="00947346"/>
    <w:rsid w:val="00950993"/>
    <w:rsid w:val="0095140B"/>
    <w:rsid w:val="00953C0D"/>
    <w:rsid w:val="00954207"/>
    <w:rsid w:val="00962388"/>
    <w:rsid w:val="00962D7D"/>
    <w:rsid w:val="0096727A"/>
    <w:rsid w:val="0097130B"/>
    <w:rsid w:val="00987916"/>
    <w:rsid w:val="00991BDE"/>
    <w:rsid w:val="00995D5B"/>
    <w:rsid w:val="009A2DEF"/>
    <w:rsid w:val="009A43F5"/>
    <w:rsid w:val="009C02CF"/>
    <w:rsid w:val="009C3AF8"/>
    <w:rsid w:val="009D2D68"/>
    <w:rsid w:val="009D5295"/>
    <w:rsid w:val="009F5D90"/>
    <w:rsid w:val="009F6E46"/>
    <w:rsid w:val="00A02C13"/>
    <w:rsid w:val="00A02FCC"/>
    <w:rsid w:val="00A05998"/>
    <w:rsid w:val="00A05F4A"/>
    <w:rsid w:val="00A0640D"/>
    <w:rsid w:val="00A10D3E"/>
    <w:rsid w:val="00A11F2C"/>
    <w:rsid w:val="00A16E0F"/>
    <w:rsid w:val="00A24285"/>
    <w:rsid w:val="00A27C8E"/>
    <w:rsid w:val="00A32639"/>
    <w:rsid w:val="00A36B00"/>
    <w:rsid w:val="00A41628"/>
    <w:rsid w:val="00A41EB3"/>
    <w:rsid w:val="00A45034"/>
    <w:rsid w:val="00A46EAB"/>
    <w:rsid w:val="00A51F1A"/>
    <w:rsid w:val="00A55D84"/>
    <w:rsid w:val="00A8267A"/>
    <w:rsid w:val="00AA610C"/>
    <w:rsid w:val="00AB45CF"/>
    <w:rsid w:val="00AB664A"/>
    <w:rsid w:val="00AC25EF"/>
    <w:rsid w:val="00AC7D3B"/>
    <w:rsid w:val="00AD6AEB"/>
    <w:rsid w:val="00B02546"/>
    <w:rsid w:val="00B1007F"/>
    <w:rsid w:val="00B12709"/>
    <w:rsid w:val="00B142FB"/>
    <w:rsid w:val="00B21D38"/>
    <w:rsid w:val="00B22C37"/>
    <w:rsid w:val="00B33033"/>
    <w:rsid w:val="00B343E6"/>
    <w:rsid w:val="00B347B4"/>
    <w:rsid w:val="00B40834"/>
    <w:rsid w:val="00B41578"/>
    <w:rsid w:val="00B72C11"/>
    <w:rsid w:val="00B80DBA"/>
    <w:rsid w:val="00B8578D"/>
    <w:rsid w:val="00B93F3E"/>
    <w:rsid w:val="00B95F0B"/>
    <w:rsid w:val="00B95F69"/>
    <w:rsid w:val="00BC5623"/>
    <w:rsid w:val="00BD1CB1"/>
    <w:rsid w:val="00BD6137"/>
    <w:rsid w:val="00BD6FD2"/>
    <w:rsid w:val="00BE0C0C"/>
    <w:rsid w:val="00BE2D3C"/>
    <w:rsid w:val="00C0083F"/>
    <w:rsid w:val="00C013EC"/>
    <w:rsid w:val="00C01B01"/>
    <w:rsid w:val="00C05472"/>
    <w:rsid w:val="00C05550"/>
    <w:rsid w:val="00C06A88"/>
    <w:rsid w:val="00C10C3D"/>
    <w:rsid w:val="00C15126"/>
    <w:rsid w:val="00C162CF"/>
    <w:rsid w:val="00C16E48"/>
    <w:rsid w:val="00C17C97"/>
    <w:rsid w:val="00C24C7C"/>
    <w:rsid w:val="00C42A1A"/>
    <w:rsid w:val="00C440F8"/>
    <w:rsid w:val="00C47458"/>
    <w:rsid w:val="00C50AE5"/>
    <w:rsid w:val="00C52714"/>
    <w:rsid w:val="00C551BD"/>
    <w:rsid w:val="00C61EFE"/>
    <w:rsid w:val="00C66B83"/>
    <w:rsid w:val="00C71D3F"/>
    <w:rsid w:val="00C740F1"/>
    <w:rsid w:val="00C74C14"/>
    <w:rsid w:val="00C75318"/>
    <w:rsid w:val="00C76642"/>
    <w:rsid w:val="00C87610"/>
    <w:rsid w:val="00C87774"/>
    <w:rsid w:val="00C877E0"/>
    <w:rsid w:val="00C87D1C"/>
    <w:rsid w:val="00C93261"/>
    <w:rsid w:val="00C938FA"/>
    <w:rsid w:val="00C95611"/>
    <w:rsid w:val="00CA1ABC"/>
    <w:rsid w:val="00CA33FA"/>
    <w:rsid w:val="00CB555E"/>
    <w:rsid w:val="00CC3AA0"/>
    <w:rsid w:val="00CD3BBC"/>
    <w:rsid w:val="00CE403C"/>
    <w:rsid w:val="00CF1628"/>
    <w:rsid w:val="00CF6BEB"/>
    <w:rsid w:val="00D02700"/>
    <w:rsid w:val="00D07A9C"/>
    <w:rsid w:val="00D15D6D"/>
    <w:rsid w:val="00D477A0"/>
    <w:rsid w:val="00D55671"/>
    <w:rsid w:val="00D6140D"/>
    <w:rsid w:val="00D71A7D"/>
    <w:rsid w:val="00D7610F"/>
    <w:rsid w:val="00D77DB3"/>
    <w:rsid w:val="00D82468"/>
    <w:rsid w:val="00D86083"/>
    <w:rsid w:val="00D86143"/>
    <w:rsid w:val="00D90422"/>
    <w:rsid w:val="00D912F5"/>
    <w:rsid w:val="00D91ACE"/>
    <w:rsid w:val="00DA2900"/>
    <w:rsid w:val="00DB391B"/>
    <w:rsid w:val="00DB3F61"/>
    <w:rsid w:val="00DC0923"/>
    <w:rsid w:val="00DC643C"/>
    <w:rsid w:val="00DD4035"/>
    <w:rsid w:val="00DF2911"/>
    <w:rsid w:val="00DF73DE"/>
    <w:rsid w:val="00E03617"/>
    <w:rsid w:val="00E06A8C"/>
    <w:rsid w:val="00E13C14"/>
    <w:rsid w:val="00E15CD5"/>
    <w:rsid w:val="00E225B1"/>
    <w:rsid w:val="00E331C2"/>
    <w:rsid w:val="00E34863"/>
    <w:rsid w:val="00E45732"/>
    <w:rsid w:val="00E51172"/>
    <w:rsid w:val="00E60D5A"/>
    <w:rsid w:val="00E75AE8"/>
    <w:rsid w:val="00E90FCD"/>
    <w:rsid w:val="00E94DC8"/>
    <w:rsid w:val="00EB11C5"/>
    <w:rsid w:val="00EB73C3"/>
    <w:rsid w:val="00ED191B"/>
    <w:rsid w:val="00ED2490"/>
    <w:rsid w:val="00ED431D"/>
    <w:rsid w:val="00ED4D63"/>
    <w:rsid w:val="00ED7A10"/>
    <w:rsid w:val="00ED7DB3"/>
    <w:rsid w:val="00EE60D4"/>
    <w:rsid w:val="00EF2768"/>
    <w:rsid w:val="00F024A8"/>
    <w:rsid w:val="00F02B78"/>
    <w:rsid w:val="00F10FBA"/>
    <w:rsid w:val="00F139E4"/>
    <w:rsid w:val="00F13EF6"/>
    <w:rsid w:val="00F259BC"/>
    <w:rsid w:val="00F35ADC"/>
    <w:rsid w:val="00F45744"/>
    <w:rsid w:val="00F45D60"/>
    <w:rsid w:val="00F45FD2"/>
    <w:rsid w:val="00F46E89"/>
    <w:rsid w:val="00F50013"/>
    <w:rsid w:val="00F51177"/>
    <w:rsid w:val="00F62F1C"/>
    <w:rsid w:val="00F64624"/>
    <w:rsid w:val="00F7006C"/>
    <w:rsid w:val="00F7169F"/>
    <w:rsid w:val="00F921DA"/>
    <w:rsid w:val="00F971E8"/>
    <w:rsid w:val="00F977A7"/>
    <w:rsid w:val="00FA0C9C"/>
    <w:rsid w:val="00FA5642"/>
    <w:rsid w:val="00FA6C0D"/>
    <w:rsid w:val="00FB0189"/>
    <w:rsid w:val="00FC2215"/>
    <w:rsid w:val="00FD02AD"/>
    <w:rsid w:val="00FD355D"/>
    <w:rsid w:val="00FE1AEE"/>
    <w:rsid w:val="00FF3A70"/>
    <w:rsid w:val="00FF4BC8"/>
    <w:rsid w:val="00FF5392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366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86C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86C8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styleId="Hipervnculo">
    <w:name w:val="Hyperlink"/>
    <w:rsid w:val="00186C8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1366E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10D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F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19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19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9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9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51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22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366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86C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86C8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styleId="Hipervnculo">
    <w:name w:val="Hyperlink"/>
    <w:rsid w:val="00186C8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1366E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10D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F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19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19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9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9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51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2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a.avila.m@usach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tgrado.usach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stgrado.usach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tgrado.usach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AEFB-1EA2-4C17-BF8A-CAF4F94D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2288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NN_NN_NN</dc:creator>
  <cp:lastModifiedBy>NN_NN_NN</cp:lastModifiedBy>
  <cp:revision>5</cp:revision>
  <cp:lastPrinted>2017-12-04T12:49:00Z</cp:lastPrinted>
  <dcterms:created xsi:type="dcterms:W3CDTF">2018-04-27T13:27:00Z</dcterms:created>
  <dcterms:modified xsi:type="dcterms:W3CDTF">2018-04-27T15:04:00Z</dcterms:modified>
</cp:coreProperties>
</file>