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ED5" w:rsidRDefault="00644ED5" w:rsidP="001344A5">
      <w:pPr>
        <w:pStyle w:val="Encabezado"/>
        <w:jc w:val="center"/>
        <w:rPr>
          <w:rFonts w:ascii="Mongolian Baiti" w:hAnsi="Mongolian Baiti" w:cs="Mongolian Baiti"/>
          <w:b/>
          <w:caps/>
          <w:sz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7pt;margin-top:-41.6pt;width:160.5pt;height:120.75pt;z-index:-251657216;mso-position-horizontal-relative:text;mso-position-vertical-relative:text;mso-width-relative:page;mso-height-relative:page">
            <v:imagedata r:id="rId7" o:title="logo transparente 3602X2702"/>
          </v:shape>
        </w:pict>
      </w:r>
    </w:p>
    <w:p w:rsidR="00644ED5" w:rsidRDefault="00644ED5" w:rsidP="001344A5">
      <w:pPr>
        <w:pStyle w:val="Encabezado"/>
        <w:jc w:val="center"/>
        <w:rPr>
          <w:rFonts w:ascii="Mongolian Baiti" w:hAnsi="Mongolian Baiti" w:cs="Mongolian Baiti"/>
          <w:b/>
          <w:caps/>
          <w:sz w:val="36"/>
        </w:rPr>
      </w:pPr>
    </w:p>
    <w:p w:rsidR="00644ED5" w:rsidRDefault="00644ED5" w:rsidP="001344A5">
      <w:pPr>
        <w:pStyle w:val="Encabezado"/>
        <w:jc w:val="center"/>
        <w:rPr>
          <w:rFonts w:ascii="Mongolian Baiti" w:hAnsi="Mongolian Baiti" w:cs="Mongolian Baiti"/>
          <w:b/>
          <w:caps/>
          <w:sz w:val="36"/>
        </w:rPr>
      </w:pPr>
    </w:p>
    <w:p w:rsidR="00644ED5" w:rsidRDefault="00644ED5" w:rsidP="001344A5">
      <w:pPr>
        <w:pStyle w:val="Encabezado"/>
        <w:jc w:val="center"/>
        <w:rPr>
          <w:rFonts w:ascii="Mongolian Baiti" w:hAnsi="Mongolian Baiti" w:cs="Mongolian Baiti"/>
          <w:b/>
          <w:caps/>
          <w:sz w:val="36"/>
        </w:rPr>
      </w:pPr>
    </w:p>
    <w:p w:rsidR="001344A5" w:rsidRPr="001344A5" w:rsidRDefault="001344A5" w:rsidP="001344A5">
      <w:pPr>
        <w:pStyle w:val="Encabezado"/>
        <w:jc w:val="center"/>
        <w:rPr>
          <w:rFonts w:ascii="Mongolian Baiti" w:hAnsi="Mongolian Baiti" w:cs="Mongolian Baiti"/>
          <w:b/>
          <w:caps/>
          <w:sz w:val="36"/>
        </w:rPr>
      </w:pPr>
      <w:bookmarkStart w:id="0" w:name="_GoBack"/>
      <w:bookmarkEnd w:id="0"/>
      <w:r w:rsidRPr="001344A5">
        <w:rPr>
          <w:rFonts w:ascii="Mongolian Baiti" w:hAnsi="Mongolian Baiti" w:cs="Mongolian Baiti"/>
          <w:b/>
          <w:caps/>
          <w:sz w:val="36"/>
        </w:rPr>
        <w:t>PRINCIPALES FUNCIONES REALIZADAS POR LAS DIFERENTES SECRETARÍAS DEL COLEGIO DE HONDURAS, PERIODO 2016-2018</w:t>
      </w:r>
    </w:p>
    <w:p w:rsidR="001344A5" w:rsidRPr="001344A5" w:rsidRDefault="001344A5" w:rsidP="001344A5">
      <w:pPr>
        <w:jc w:val="center"/>
        <w:rPr>
          <w:rFonts w:ascii="Mongolian Baiti" w:hAnsi="Mongolian Baiti" w:cs="Mongolian Baiti"/>
          <w:b/>
          <w:sz w:val="44"/>
          <w:szCs w:val="28"/>
        </w:rPr>
      </w:pPr>
    </w:p>
    <w:p w:rsidR="00193406" w:rsidRPr="00BB6B33" w:rsidRDefault="008B103D" w:rsidP="001344A5">
      <w:pPr>
        <w:shd w:val="clear" w:color="auto" w:fill="BFBFBF" w:themeFill="background1" w:themeFillShade="BF"/>
        <w:jc w:val="center"/>
        <w:rPr>
          <w:rFonts w:ascii="Arial Narrow" w:hAnsi="Arial Narrow"/>
          <w:b/>
          <w:sz w:val="44"/>
          <w:szCs w:val="28"/>
        </w:rPr>
      </w:pPr>
      <w:r w:rsidRPr="00BB6B33">
        <w:rPr>
          <w:rFonts w:ascii="Arial Narrow" w:hAnsi="Arial Narrow"/>
          <w:b/>
          <w:sz w:val="44"/>
          <w:szCs w:val="28"/>
        </w:rPr>
        <w:t xml:space="preserve">PRESIDENCIA </w:t>
      </w:r>
    </w:p>
    <w:p w:rsidR="00193406" w:rsidRPr="00BB6B33" w:rsidRDefault="00193406" w:rsidP="008B103D">
      <w:pPr>
        <w:pStyle w:val="Prrafodelista"/>
        <w:numPr>
          <w:ilvl w:val="0"/>
          <w:numId w:val="17"/>
        </w:numPr>
        <w:spacing w:after="0" w:line="240" w:lineRule="auto"/>
        <w:jc w:val="both"/>
        <w:rPr>
          <w:rFonts w:ascii="Arial Narrow" w:hAnsi="Arial Narrow" w:cs="Tahoma"/>
          <w:sz w:val="24"/>
          <w:szCs w:val="24"/>
        </w:rPr>
      </w:pPr>
      <w:r w:rsidRPr="00BB6B33">
        <w:rPr>
          <w:rFonts w:ascii="Arial Narrow" w:hAnsi="Arial Narrow" w:cs="Tahoma"/>
          <w:sz w:val="24"/>
          <w:szCs w:val="24"/>
        </w:rPr>
        <w:t xml:space="preserve">Representación del Colegio Médico de Honduras en eventos científicos-culturales, organizados por las diferentes </w:t>
      </w:r>
      <w:r w:rsidR="008B103D" w:rsidRPr="00BB6B33">
        <w:rPr>
          <w:rFonts w:ascii="Arial Narrow" w:hAnsi="Arial Narrow" w:cs="Tahoma"/>
          <w:sz w:val="24"/>
          <w:szCs w:val="24"/>
        </w:rPr>
        <w:t>Asociaciones y</w:t>
      </w:r>
      <w:r w:rsidRPr="00BB6B33">
        <w:rPr>
          <w:rFonts w:ascii="Arial Narrow" w:hAnsi="Arial Narrow" w:cs="Tahoma"/>
          <w:sz w:val="24"/>
          <w:szCs w:val="24"/>
        </w:rPr>
        <w:t>/o Sociedades Médicas, Colegios Profesionales, Organizaciones de la Sociedad Civil e Instituciones del Gobierno.</w:t>
      </w:r>
    </w:p>
    <w:p w:rsidR="00193406" w:rsidRPr="00BB6B33" w:rsidRDefault="00193406" w:rsidP="00193406">
      <w:pPr>
        <w:spacing w:after="0" w:line="240" w:lineRule="auto"/>
        <w:ind w:left="709"/>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Gestiones realizadas ante la MACCIH, en relación a denuncia hecha ante ese ente que vino al país a investigar lo ocurrido en el IHSS y se presentó denuncia con respecto a la falta de claridad y falta de respuestas de las investigaciones en el caso que los ocupa, por lo que no pueden estar aprobando una Ley del Seguro Social si no está resuelto ese asunto, se tuvo nuevamente reunión el día lunes 6 de febrero 2017.</w:t>
      </w:r>
    </w:p>
    <w:p w:rsidR="00193406" w:rsidRPr="00BB6B33" w:rsidRDefault="00193406" w:rsidP="00193406">
      <w:pPr>
        <w:spacing w:after="0" w:line="240" w:lineRule="auto"/>
        <w:ind w:left="709"/>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 xml:space="preserve">Reuniones con diferentes instituciones: Comisión de Salud del Congreso Nacional, Organizaciones Sociales: Confederación de Trabajadores de Honduras (CTH), Confederación Unitaria de Trabajadores de Honduras (CUTH), ASONOG, Sindicato de Trabajadores del IHSS, Colegio de Pedagogos, CODIMCA y SITRAINJUPEMP, etc. en apoyo para lograr la derogación de la Ley Marco del Sistema de Protección Social, específicamente la Ley del Seguro Social. </w:t>
      </w:r>
      <w:r w:rsidR="00BB6B33" w:rsidRPr="00BB6B33">
        <w:rPr>
          <w:rFonts w:ascii="Arial Narrow" w:hAnsi="Arial Narrow"/>
          <w:sz w:val="24"/>
          <w:szCs w:val="24"/>
        </w:rPr>
        <w:t>Asimismo,</w:t>
      </w:r>
      <w:r w:rsidRPr="00BB6B33">
        <w:rPr>
          <w:rFonts w:ascii="Arial Narrow" w:hAnsi="Arial Narrow"/>
          <w:sz w:val="24"/>
          <w:szCs w:val="24"/>
        </w:rPr>
        <w:t xml:space="preserve"> se continuaron haciendo actividades tales como marchas pacíficas, lográndose hasta el momento detener la aprobación de la Ley del Seguro Social.</w:t>
      </w:r>
    </w:p>
    <w:p w:rsidR="00193406" w:rsidRPr="00BB6B33" w:rsidRDefault="00193406" w:rsidP="00193406">
      <w:pPr>
        <w:spacing w:after="0" w:line="240" w:lineRule="auto"/>
        <w:ind w:left="709"/>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 xml:space="preserve">Elaboración de </w:t>
      </w:r>
      <w:proofErr w:type="spellStart"/>
      <w:r w:rsidRPr="00BB6B33">
        <w:rPr>
          <w:rFonts w:ascii="Arial Narrow" w:hAnsi="Arial Narrow"/>
          <w:sz w:val="24"/>
          <w:szCs w:val="24"/>
        </w:rPr>
        <w:t>CD´s</w:t>
      </w:r>
      <w:proofErr w:type="spellEnd"/>
      <w:r w:rsidRPr="00BB6B33">
        <w:rPr>
          <w:rFonts w:ascii="Arial Narrow" w:hAnsi="Arial Narrow"/>
          <w:sz w:val="24"/>
          <w:szCs w:val="24"/>
        </w:rPr>
        <w:t xml:space="preserve"> que conteniendo información en contra de la aprobación de la Ley Marco de Protección Social que se envió a </w:t>
      </w:r>
      <w:r w:rsidR="00BB6B33" w:rsidRPr="00BB6B33">
        <w:rPr>
          <w:rFonts w:ascii="Arial Narrow" w:hAnsi="Arial Narrow"/>
          <w:sz w:val="24"/>
          <w:szCs w:val="24"/>
        </w:rPr>
        <w:t>los Delegados</w:t>
      </w:r>
      <w:r w:rsidRPr="00BB6B33">
        <w:rPr>
          <w:rFonts w:ascii="Arial Narrow" w:hAnsi="Arial Narrow"/>
          <w:sz w:val="24"/>
          <w:szCs w:val="24"/>
        </w:rPr>
        <w:t xml:space="preserve"> y/o Sub-Delegados en todo el país y a los líderes regionales.</w:t>
      </w:r>
    </w:p>
    <w:p w:rsidR="00193406" w:rsidRPr="00BB6B33" w:rsidRDefault="00193406" w:rsidP="00193406">
      <w:pPr>
        <w:spacing w:after="0" w:line="240" w:lineRule="auto"/>
        <w:ind w:left="709"/>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 xml:space="preserve">Propuesta para retomar la programación de los cursos gratuitos quincenales (en Tegucigalpa) y mensuales (en las Delegaciones) dirigidos a médicos jóvenes (menores de 10 años de graduados), reconociendo que la educación médica continua es lo que legalmente puede ofrecer el Colegio Médico al gremio. </w:t>
      </w:r>
    </w:p>
    <w:p w:rsidR="00193406" w:rsidRPr="00BB6B33" w:rsidRDefault="00193406" w:rsidP="008B103D">
      <w:pPr>
        <w:spacing w:after="0" w:line="240" w:lineRule="auto"/>
        <w:ind w:left="709"/>
        <w:jc w:val="both"/>
        <w:rPr>
          <w:rFonts w:ascii="Arial Narrow" w:hAnsi="Arial Narrow"/>
          <w:sz w:val="24"/>
          <w:szCs w:val="24"/>
        </w:rPr>
      </w:pPr>
      <w:r w:rsidRPr="00BB6B33">
        <w:rPr>
          <w:rFonts w:ascii="Arial Narrow" w:hAnsi="Arial Narrow"/>
          <w:sz w:val="24"/>
          <w:szCs w:val="24"/>
        </w:rPr>
        <w:t>   </w:t>
      </w: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 xml:space="preserve">Propuesta de eventos recreativos deportivos llevados a cabo en el Club del Colegio Médico en el marco de la semana Santa, invitando a participar a toda la comunidad médica. -  </w:t>
      </w:r>
      <w:r w:rsidR="008B103D" w:rsidRPr="00BB6B33">
        <w:rPr>
          <w:rFonts w:ascii="Arial Narrow" w:hAnsi="Arial Narrow"/>
          <w:sz w:val="24"/>
          <w:szCs w:val="24"/>
        </w:rPr>
        <w:t>También para</w:t>
      </w:r>
      <w:r w:rsidRPr="00BB6B33">
        <w:rPr>
          <w:rFonts w:ascii="Arial Narrow" w:hAnsi="Arial Narrow"/>
          <w:sz w:val="24"/>
          <w:szCs w:val="24"/>
        </w:rPr>
        <w:t xml:space="preserve"> la animación del Club social durante la Semana Santa se contrató un Instructor de baile para el área de la piscina.</w:t>
      </w:r>
    </w:p>
    <w:p w:rsidR="00193406" w:rsidRPr="00BB6B33" w:rsidRDefault="00193406" w:rsidP="00193406">
      <w:pPr>
        <w:pStyle w:val="Prrafodelista"/>
        <w:spacing w:after="0" w:line="240" w:lineRule="auto"/>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cs="Calibri"/>
          <w:sz w:val="24"/>
          <w:szCs w:val="24"/>
        </w:rPr>
      </w:pPr>
      <w:r w:rsidRPr="00BB6B33">
        <w:rPr>
          <w:rFonts w:ascii="Arial Narrow" w:hAnsi="Arial Narrow" w:cs="Calibri"/>
          <w:sz w:val="24"/>
          <w:szCs w:val="24"/>
        </w:rPr>
        <w:t xml:space="preserve">Programación de la Asamblea General Extraordinaria de la Confederación Médica </w:t>
      </w:r>
      <w:proofErr w:type="spellStart"/>
      <w:r w:rsidRPr="00BB6B33">
        <w:rPr>
          <w:rFonts w:ascii="Arial Narrow" w:hAnsi="Arial Narrow" w:cs="Calibri"/>
          <w:sz w:val="24"/>
          <w:szCs w:val="24"/>
        </w:rPr>
        <w:t>Latinoiberoamericana</w:t>
      </w:r>
      <w:proofErr w:type="spellEnd"/>
      <w:r w:rsidRPr="00BB6B33">
        <w:rPr>
          <w:rFonts w:ascii="Arial Narrow" w:hAnsi="Arial Narrow" w:cs="Calibri"/>
          <w:sz w:val="24"/>
          <w:szCs w:val="24"/>
        </w:rPr>
        <w:t xml:space="preserve"> y el Caribe (CONFEMEL), de la cual el Colegio Médico de Honduras </w:t>
      </w:r>
      <w:r w:rsidRPr="00BB6B33">
        <w:rPr>
          <w:rFonts w:ascii="Arial Narrow" w:hAnsi="Arial Narrow" w:cs="Calibri"/>
          <w:sz w:val="24"/>
          <w:szCs w:val="24"/>
        </w:rPr>
        <w:lastRenderedPageBreak/>
        <w:t xml:space="preserve">en miembro y este año recayó la sede en nuestro </w:t>
      </w:r>
      <w:r w:rsidR="008B103D" w:rsidRPr="00BB6B33">
        <w:rPr>
          <w:rFonts w:ascii="Arial Narrow" w:hAnsi="Arial Narrow" w:cs="Calibri"/>
          <w:sz w:val="24"/>
          <w:szCs w:val="24"/>
        </w:rPr>
        <w:t>país. -</w:t>
      </w:r>
      <w:r w:rsidRPr="00BB6B33">
        <w:rPr>
          <w:rFonts w:ascii="Arial Narrow" w:hAnsi="Arial Narrow" w:cs="Calibri"/>
          <w:sz w:val="24"/>
          <w:szCs w:val="24"/>
        </w:rPr>
        <w:t xml:space="preserve"> Dicho evento se realizó del 22 al 24 de marzo del 2017, en Tegucigalpa, M.D.C.</w:t>
      </w:r>
    </w:p>
    <w:p w:rsidR="00193406" w:rsidRPr="00BB6B33" w:rsidRDefault="00193406" w:rsidP="00193406">
      <w:pPr>
        <w:spacing w:after="0" w:line="240" w:lineRule="auto"/>
        <w:ind w:left="708"/>
        <w:contextualSpacing/>
        <w:jc w:val="both"/>
        <w:rPr>
          <w:rFonts w:ascii="Arial Narrow" w:hAnsi="Arial Narrow" w:cs="Calibri"/>
          <w:sz w:val="24"/>
          <w:szCs w:val="24"/>
        </w:rPr>
      </w:pPr>
      <w:r w:rsidRPr="00BB6B33">
        <w:rPr>
          <w:rFonts w:ascii="Arial Narrow" w:hAnsi="Arial Narrow" w:cs="Calibri"/>
          <w:sz w:val="24"/>
          <w:szCs w:val="24"/>
        </w:rPr>
        <w:t>En esta Asamblea se tuvo la asistencia de los colegas de los Colegios Médicos y Asociaciones Médicas de México, España, Chile, Bolivia, Uruguay, Argentina, Costa rica, Guatemala, El Salvador, Panamá, Brasil y Paraguay.</w:t>
      </w:r>
    </w:p>
    <w:p w:rsidR="00193406" w:rsidRPr="00BB6B33" w:rsidRDefault="00193406" w:rsidP="00193406">
      <w:pPr>
        <w:spacing w:after="0" w:line="240" w:lineRule="auto"/>
        <w:ind w:firstLine="708"/>
        <w:contextualSpacing/>
        <w:jc w:val="both"/>
        <w:rPr>
          <w:rFonts w:ascii="Arial Narrow" w:hAnsi="Arial Narrow" w:cs="Calibri"/>
          <w:sz w:val="24"/>
          <w:szCs w:val="24"/>
        </w:rPr>
      </w:pPr>
      <w:r w:rsidRPr="00BB6B33">
        <w:rPr>
          <w:rFonts w:ascii="Arial Narrow" w:hAnsi="Arial Narrow" w:cs="Calibri"/>
          <w:sz w:val="24"/>
          <w:szCs w:val="24"/>
        </w:rPr>
        <w:t>Los temas principales fueron:</w:t>
      </w:r>
    </w:p>
    <w:p w:rsidR="00193406" w:rsidRPr="00BB6B33" w:rsidRDefault="00193406" w:rsidP="00193406">
      <w:pPr>
        <w:spacing w:after="0" w:line="240" w:lineRule="auto"/>
        <w:ind w:left="708"/>
        <w:contextualSpacing/>
        <w:jc w:val="both"/>
        <w:rPr>
          <w:rFonts w:ascii="Arial Narrow" w:hAnsi="Arial Narrow" w:cs="Calibri"/>
          <w:sz w:val="24"/>
          <w:szCs w:val="24"/>
        </w:rPr>
      </w:pPr>
      <w:r w:rsidRPr="00BB6B33">
        <w:rPr>
          <w:rFonts w:ascii="Arial Narrow" w:hAnsi="Arial Narrow" w:cs="Calibri"/>
          <w:sz w:val="24"/>
          <w:szCs w:val="24"/>
        </w:rPr>
        <w:t>Tema No. 1:</w:t>
      </w:r>
      <w:r w:rsidRPr="00BB6B33">
        <w:rPr>
          <w:rFonts w:ascii="Arial Narrow" w:hAnsi="Arial Narrow" w:cs="Calibri"/>
          <w:sz w:val="24"/>
          <w:szCs w:val="24"/>
        </w:rPr>
        <w:tab/>
        <w:t>Requisitos en la revalidación de Títulos para incorporar médicos nacionales o extranjeros graduados o formados en el extranjero.</w:t>
      </w:r>
    </w:p>
    <w:p w:rsidR="00193406" w:rsidRPr="00BB6B33" w:rsidRDefault="00193406" w:rsidP="00193406">
      <w:pPr>
        <w:spacing w:after="0" w:line="240" w:lineRule="auto"/>
        <w:ind w:left="708" w:firstLine="12"/>
        <w:contextualSpacing/>
        <w:jc w:val="both"/>
        <w:rPr>
          <w:rFonts w:ascii="Arial Narrow" w:hAnsi="Arial Narrow" w:cs="Calibri"/>
          <w:sz w:val="24"/>
          <w:szCs w:val="24"/>
        </w:rPr>
      </w:pPr>
      <w:r w:rsidRPr="00BB6B33">
        <w:rPr>
          <w:rFonts w:ascii="Arial Narrow" w:hAnsi="Arial Narrow" w:cs="Calibri"/>
          <w:sz w:val="24"/>
          <w:szCs w:val="24"/>
        </w:rPr>
        <w:t>Tema No. 2:</w:t>
      </w:r>
      <w:r w:rsidRPr="00BB6B33">
        <w:rPr>
          <w:rFonts w:ascii="Arial Narrow" w:hAnsi="Arial Narrow" w:cs="Calibri"/>
          <w:sz w:val="24"/>
          <w:szCs w:val="24"/>
        </w:rPr>
        <w:tab/>
        <w:t>´Propuestas para solución empleo Médico.</w:t>
      </w:r>
    </w:p>
    <w:p w:rsidR="00193406" w:rsidRPr="00BB6B33" w:rsidRDefault="00193406" w:rsidP="00193406">
      <w:pPr>
        <w:spacing w:after="0" w:line="240" w:lineRule="auto"/>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Programación de la Marcha el 1 de mayo: a la cual se invitó al gremio médico en general a participar.</w:t>
      </w:r>
    </w:p>
    <w:p w:rsidR="00193406" w:rsidRPr="00BB6B33" w:rsidRDefault="00193406" w:rsidP="00193406">
      <w:pPr>
        <w:pStyle w:val="Prrafodelista"/>
        <w:spacing w:after="0" w:line="240" w:lineRule="auto"/>
        <w:ind w:left="709"/>
        <w:contextualSpacing w:val="0"/>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cs="Arial"/>
          <w:sz w:val="24"/>
          <w:szCs w:val="24"/>
        </w:rPr>
        <w:t>Asistencia a la Jornada en el mes de octubre del 2017, sobre Asesoría en Sindicatos de gremios médicos, por invitación de parte del Colegio Médico Colombiano.</w:t>
      </w:r>
    </w:p>
    <w:p w:rsidR="00193406" w:rsidRPr="00BB6B33" w:rsidRDefault="00193406" w:rsidP="00193406">
      <w:pPr>
        <w:pStyle w:val="Prrafodelista"/>
        <w:spacing w:after="0" w:line="240" w:lineRule="auto"/>
        <w:ind w:left="709"/>
        <w:jc w:val="both"/>
        <w:rPr>
          <w:rFonts w:ascii="Arial Narrow" w:hAnsi="Arial Narrow"/>
          <w:bCs/>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bCs/>
          <w:sz w:val="24"/>
          <w:szCs w:val="24"/>
        </w:rPr>
      </w:pPr>
      <w:r w:rsidRPr="00BB6B33">
        <w:rPr>
          <w:rFonts w:ascii="Arial Narrow" w:hAnsi="Arial Narrow"/>
          <w:bCs/>
          <w:sz w:val="24"/>
          <w:szCs w:val="24"/>
        </w:rPr>
        <w:t>Asistencia a la Asamblea General Ordinaria de la CONFEMEL realizada del 2 al 4 de noviembre del 2017 en la ciudad de Lima, Perú.</w:t>
      </w:r>
    </w:p>
    <w:p w:rsidR="00193406" w:rsidRPr="00BB6B33" w:rsidRDefault="00193406" w:rsidP="00193406">
      <w:pPr>
        <w:pStyle w:val="Prrafodelista"/>
        <w:spacing w:after="0" w:line="240" w:lineRule="auto"/>
        <w:ind w:left="1065"/>
        <w:jc w:val="both"/>
        <w:rPr>
          <w:rFonts w:ascii="Arial Narrow" w:hAnsi="Arial Narrow" w:cs="Arial"/>
          <w:sz w:val="24"/>
          <w:szCs w:val="24"/>
          <w:lang w:val="es-MX"/>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Se implementó a través de la Secretaria de la Presidencia para llevar un mejor control de pases de salida de los vehículos del CMH, tanto dentro de la ciudad como fuera de ella.</w:t>
      </w:r>
    </w:p>
    <w:p w:rsidR="00193406" w:rsidRPr="00BB6B33" w:rsidRDefault="00193406" w:rsidP="00193406">
      <w:pPr>
        <w:spacing w:after="0" w:line="240" w:lineRule="auto"/>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 xml:space="preserve">Organización del Taller de Liderazgo y Emprendedurismo, en esta ocasión </w:t>
      </w:r>
      <w:r w:rsidR="00CC6927" w:rsidRPr="00BB6B33">
        <w:rPr>
          <w:rFonts w:ascii="Arial Narrow" w:hAnsi="Arial Narrow"/>
          <w:sz w:val="24"/>
          <w:szCs w:val="24"/>
        </w:rPr>
        <w:t>fue patrocinado</w:t>
      </w:r>
      <w:r w:rsidRPr="00BB6B33">
        <w:rPr>
          <w:rFonts w:ascii="Arial Narrow" w:hAnsi="Arial Narrow"/>
          <w:sz w:val="24"/>
          <w:szCs w:val="24"/>
        </w:rPr>
        <w:t xml:space="preserve"> parcialmente por la Embajada Americana y posteriormente se programará un nuevo taller totalmente patrocinado por el CMH y con un número superior de participantes.  La modalidad será abierta y se deben inscribir </w:t>
      </w:r>
      <w:proofErr w:type="spellStart"/>
      <w:r w:rsidRPr="00BB6B33">
        <w:rPr>
          <w:rFonts w:ascii="Arial Narrow" w:hAnsi="Arial Narrow"/>
          <w:sz w:val="24"/>
          <w:szCs w:val="24"/>
        </w:rPr>
        <w:t>On</w:t>
      </w:r>
      <w:proofErr w:type="spellEnd"/>
      <w:r w:rsidRPr="00BB6B33">
        <w:rPr>
          <w:rFonts w:ascii="Arial Narrow" w:hAnsi="Arial Narrow"/>
          <w:sz w:val="24"/>
          <w:szCs w:val="24"/>
        </w:rPr>
        <w:t xml:space="preserve"> line, con un límite de 200 participantes. El valor CENEMEC es de 0.25, en horario de (8:30 AM a 2:30 PM).</w:t>
      </w:r>
    </w:p>
    <w:p w:rsidR="00193406" w:rsidRPr="00BB6B33" w:rsidRDefault="00193406" w:rsidP="00193406">
      <w:pPr>
        <w:pStyle w:val="Prrafodelista"/>
        <w:spacing w:after="0" w:line="240" w:lineRule="auto"/>
        <w:jc w:val="both"/>
        <w:rPr>
          <w:rFonts w:ascii="Arial Narrow" w:hAnsi="Arial Narrow"/>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sz w:val="24"/>
          <w:szCs w:val="24"/>
        </w:rPr>
        <w:t xml:space="preserve">Se propuso la contratación de servicios de la Empresa: Academia de Innovación Tecnológica, por asesoría en tecnología de comunicaciones. </w:t>
      </w:r>
    </w:p>
    <w:p w:rsidR="00193406" w:rsidRPr="00BB6B33" w:rsidRDefault="00193406" w:rsidP="00193406">
      <w:pPr>
        <w:pStyle w:val="Prrafodelista"/>
        <w:spacing w:after="0" w:line="240" w:lineRule="auto"/>
        <w:jc w:val="both"/>
        <w:rPr>
          <w:rFonts w:ascii="Arial Narrow" w:hAnsi="Arial Narrow" w:cs="Arial"/>
          <w:sz w:val="24"/>
          <w:szCs w:val="24"/>
          <w:lang w:val="es-MX"/>
        </w:rPr>
      </w:pPr>
    </w:p>
    <w:p w:rsidR="00193406" w:rsidRPr="00BB6B33" w:rsidRDefault="00193406" w:rsidP="008B103D">
      <w:pPr>
        <w:pStyle w:val="Prrafodelista"/>
        <w:numPr>
          <w:ilvl w:val="0"/>
          <w:numId w:val="17"/>
        </w:numPr>
        <w:spacing w:after="0" w:line="240" w:lineRule="auto"/>
        <w:jc w:val="both"/>
        <w:rPr>
          <w:rFonts w:ascii="Arial Narrow" w:hAnsi="Arial Narrow"/>
          <w:sz w:val="24"/>
          <w:szCs w:val="24"/>
        </w:rPr>
      </w:pPr>
      <w:r w:rsidRPr="00BB6B33">
        <w:rPr>
          <w:rFonts w:ascii="Arial Narrow" w:hAnsi="Arial Narrow" w:cs="Arial"/>
          <w:sz w:val="24"/>
          <w:szCs w:val="24"/>
          <w:lang w:val="es-MX"/>
        </w:rPr>
        <w:t>Propuesta para la compra de equipo para la filmación de video para uso de los eventos del Colegio Médico de Honduras.</w:t>
      </w:r>
    </w:p>
    <w:p w:rsidR="00193406" w:rsidRPr="00BB6B33" w:rsidRDefault="00193406" w:rsidP="00193406">
      <w:pPr>
        <w:pStyle w:val="Prrafodelista"/>
        <w:spacing w:after="0" w:line="240" w:lineRule="auto"/>
        <w:jc w:val="both"/>
        <w:rPr>
          <w:rFonts w:ascii="Arial Narrow" w:hAnsi="Arial Narrow" w:cs="Arial"/>
          <w:sz w:val="24"/>
          <w:szCs w:val="24"/>
          <w:lang w:val="es-MX"/>
        </w:rPr>
      </w:pPr>
    </w:p>
    <w:p w:rsidR="00193406" w:rsidRPr="00BB6B33" w:rsidRDefault="00193406" w:rsidP="008B103D">
      <w:pPr>
        <w:pStyle w:val="Prrafodelista"/>
        <w:numPr>
          <w:ilvl w:val="0"/>
          <w:numId w:val="17"/>
        </w:numPr>
        <w:spacing w:after="0" w:line="240" w:lineRule="auto"/>
        <w:jc w:val="both"/>
        <w:rPr>
          <w:rFonts w:ascii="Arial Narrow" w:hAnsi="Arial Narrow" w:cs="Arial"/>
          <w:sz w:val="24"/>
          <w:szCs w:val="24"/>
        </w:rPr>
      </w:pPr>
      <w:r w:rsidRPr="00BB6B33">
        <w:rPr>
          <w:rFonts w:ascii="Arial Narrow" w:hAnsi="Arial Narrow" w:cs="Arial"/>
          <w:sz w:val="24"/>
          <w:szCs w:val="24"/>
        </w:rPr>
        <w:t>Propuesta de diseños para la Página Web del Colegio, para una gran modernización informática para el gremio.</w:t>
      </w:r>
    </w:p>
    <w:p w:rsidR="00193406" w:rsidRPr="00BB6B33" w:rsidRDefault="00193406" w:rsidP="00193406">
      <w:pPr>
        <w:spacing w:after="0" w:line="240" w:lineRule="auto"/>
        <w:ind w:left="502"/>
        <w:jc w:val="both"/>
        <w:rPr>
          <w:rFonts w:ascii="Arial Narrow" w:hAnsi="Arial Narrow" w:cs="Arial"/>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cs="Arial"/>
          <w:sz w:val="24"/>
          <w:szCs w:val="24"/>
        </w:rPr>
      </w:pPr>
      <w:r w:rsidRPr="00BB6B33">
        <w:rPr>
          <w:rFonts w:ascii="Arial Narrow" w:hAnsi="Arial Narrow" w:cs="Arial"/>
          <w:sz w:val="24"/>
          <w:szCs w:val="24"/>
        </w:rPr>
        <w:t xml:space="preserve">Asistencia a la Mega-movilización a iniciativa por Colegio Médico, que se llevó a cabo el 3 de agosto, fue sumamente asistida por todo tipo de gremios profesionales de la salud, estudiantes, sociedad civil. Se llevó a cabo dentro del orden y el respeto en el marco del derecho a protesta. </w:t>
      </w:r>
    </w:p>
    <w:p w:rsidR="00193406" w:rsidRPr="00BB6B33" w:rsidRDefault="00193406" w:rsidP="00193406">
      <w:pPr>
        <w:spacing w:after="0" w:line="240" w:lineRule="auto"/>
        <w:ind w:left="709"/>
        <w:jc w:val="both"/>
        <w:rPr>
          <w:rFonts w:ascii="Arial Narrow" w:hAnsi="Arial Narrow" w:cs="Arial"/>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cs="Arial"/>
          <w:sz w:val="24"/>
          <w:szCs w:val="24"/>
        </w:rPr>
      </w:pPr>
      <w:r w:rsidRPr="00BB6B33">
        <w:rPr>
          <w:rFonts w:ascii="Arial Narrow" w:hAnsi="Arial Narrow" w:cs="Arial"/>
          <w:sz w:val="24"/>
          <w:szCs w:val="24"/>
        </w:rPr>
        <w:t xml:space="preserve">Propuesta para el tiraje de Banners, hojas volantes y </w:t>
      </w:r>
      <w:proofErr w:type="spellStart"/>
      <w:r w:rsidRPr="00BB6B33">
        <w:rPr>
          <w:rFonts w:ascii="Arial Narrow" w:hAnsi="Arial Narrow" w:cs="Arial"/>
          <w:sz w:val="24"/>
          <w:szCs w:val="24"/>
        </w:rPr>
        <w:t>stikers</w:t>
      </w:r>
      <w:proofErr w:type="spellEnd"/>
      <w:r w:rsidRPr="00BB6B33">
        <w:rPr>
          <w:rFonts w:ascii="Arial Narrow" w:hAnsi="Arial Narrow" w:cs="Arial"/>
          <w:sz w:val="24"/>
          <w:szCs w:val="24"/>
        </w:rPr>
        <w:t xml:space="preserve"> informativos que se repartieron en las Asambleas Informativas el gremio médico, en apoyo para lograr el reajuste salarial.</w:t>
      </w:r>
    </w:p>
    <w:p w:rsidR="00193406" w:rsidRPr="00BB6B33" w:rsidRDefault="00193406" w:rsidP="00193406">
      <w:pPr>
        <w:spacing w:after="0" w:line="240" w:lineRule="auto"/>
        <w:jc w:val="both"/>
        <w:rPr>
          <w:rFonts w:ascii="Arial Narrow" w:hAnsi="Arial Narrow" w:cs="Arial"/>
          <w:bCs/>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cs="Arial"/>
          <w:bCs/>
          <w:iCs/>
          <w:sz w:val="24"/>
          <w:szCs w:val="24"/>
          <w:lang w:val="es-MX"/>
        </w:rPr>
      </w:pPr>
      <w:r w:rsidRPr="00BB6B33">
        <w:rPr>
          <w:rFonts w:ascii="Arial Narrow" w:hAnsi="Arial Narrow" w:cs="Arial"/>
          <w:bCs/>
          <w:iCs/>
          <w:sz w:val="24"/>
          <w:szCs w:val="24"/>
          <w:lang w:val="es-MX"/>
        </w:rPr>
        <w:t xml:space="preserve">Patrocinio por solicitud de la Coordinadora Nacional de Administración Plan Internacional Honduras, para la toma de posesión de la campaña “Por ser Niña”, el día martes 10 de octubre del 2017, en las oficinas del Colegio Médico de Honduras, honor que </w:t>
      </w:r>
      <w:r w:rsidR="001344A5" w:rsidRPr="00BB6B33">
        <w:rPr>
          <w:rFonts w:ascii="Arial Narrow" w:hAnsi="Arial Narrow" w:cs="Arial"/>
          <w:bCs/>
          <w:iCs/>
          <w:sz w:val="24"/>
          <w:szCs w:val="24"/>
          <w:lang w:val="es-MX"/>
        </w:rPr>
        <w:t>recayó como</w:t>
      </w:r>
      <w:r w:rsidRPr="00BB6B33">
        <w:rPr>
          <w:rFonts w:ascii="Arial Narrow" w:hAnsi="Arial Narrow" w:cs="Arial"/>
          <w:bCs/>
          <w:iCs/>
          <w:sz w:val="24"/>
          <w:szCs w:val="24"/>
          <w:lang w:val="es-MX"/>
        </w:rPr>
        <w:t xml:space="preserve"> </w:t>
      </w:r>
      <w:r w:rsidRPr="00BB6B33">
        <w:rPr>
          <w:rFonts w:ascii="Arial Narrow" w:hAnsi="Arial Narrow" w:cs="Arial"/>
          <w:bCs/>
          <w:iCs/>
          <w:sz w:val="24"/>
          <w:szCs w:val="24"/>
          <w:lang w:val="es-MX"/>
        </w:rPr>
        <w:lastRenderedPageBreak/>
        <w:t xml:space="preserve">Presidenta del CMH en la niña </w:t>
      </w:r>
      <w:proofErr w:type="spellStart"/>
      <w:r w:rsidRPr="00BB6B33">
        <w:rPr>
          <w:rFonts w:ascii="Arial Narrow" w:hAnsi="Arial Narrow" w:cs="Arial"/>
          <w:bCs/>
          <w:iCs/>
          <w:sz w:val="24"/>
          <w:szCs w:val="24"/>
          <w:lang w:val="es-MX"/>
        </w:rPr>
        <w:t>Aniely</w:t>
      </w:r>
      <w:proofErr w:type="spellEnd"/>
      <w:r w:rsidRPr="00BB6B33">
        <w:rPr>
          <w:rFonts w:ascii="Arial Narrow" w:hAnsi="Arial Narrow" w:cs="Arial"/>
          <w:bCs/>
          <w:iCs/>
          <w:sz w:val="24"/>
          <w:szCs w:val="24"/>
          <w:lang w:val="es-MX"/>
        </w:rPr>
        <w:t xml:space="preserve"> Janeth Garay Pastrana, otorgándole un reconocimiento de L. </w:t>
      </w:r>
      <w:proofErr w:type="gramStart"/>
      <w:r w:rsidRPr="00BB6B33">
        <w:rPr>
          <w:rFonts w:ascii="Arial Narrow" w:hAnsi="Arial Narrow" w:cs="Arial"/>
          <w:bCs/>
          <w:iCs/>
          <w:sz w:val="24"/>
          <w:szCs w:val="24"/>
          <w:lang w:val="es-MX"/>
        </w:rPr>
        <w:t>1,000.00.-</w:t>
      </w:r>
      <w:proofErr w:type="gramEnd"/>
    </w:p>
    <w:p w:rsidR="00193406" w:rsidRPr="00BB6B33" w:rsidRDefault="00193406" w:rsidP="00193406">
      <w:pPr>
        <w:spacing w:after="0" w:line="240" w:lineRule="auto"/>
        <w:ind w:left="720"/>
        <w:jc w:val="both"/>
        <w:rPr>
          <w:rFonts w:ascii="Arial Narrow" w:hAnsi="Arial Narrow" w:cs="Arial"/>
          <w:bCs/>
          <w:iCs/>
          <w:sz w:val="24"/>
          <w:szCs w:val="24"/>
          <w:lang w:val="es-MX"/>
        </w:rPr>
      </w:pPr>
    </w:p>
    <w:p w:rsidR="00193406" w:rsidRPr="00BB6B33" w:rsidRDefault="00193406" w:rsidP="008B103D">
      <w:pPr>
        <w:pStyle w:val="Prrafodelista"/>
        <w:numPr>
          <w:ilvl w:val="0"/>
          <w:numId w:val="17"/>
        </w:numPr>
        <w:spacing w:after="0" w:line="240" w:lineRule="auto"/>
        <w:jc w:val="both"/>
        <w:rPr>
          <w:rFonts w:ascii="Arial Narrow" w:hAnsi="Arial Narrow" w:cs="Arial"/>
          <w:sz w:val="24"/>
          <w:szCs w:val="24"/>
        </w:rPr>
      </w:pPr>
      <w:r w:rsidRPr="00BB6B33">
        <w:rPr>
          <w:rFonts w:ascii="Arial Narrow" w:hAnsi="Arial Narrow" w:cs="Arial"/>
          <w:sz w:val="24"/>
          <w:szCs w:val="24"/>
        </w:rPr>
        <w:t>Reuniones sostenidas el 05 de diciembre 2017, con los Ministros de Trabajo, Salud y Finanzas, llegando a acuerdos de pago de la deuda con el Gremio Médico, obteniendo en total un incremento de 19.5% pagadero hasta el año 2019, donde se firmó Acta Especial:</w:t>
      </w:r>
    </w:p>
    <w:p w:rsidR="00193406" w:rsidRPr="00BB6B33" w:rsidRDefault="00193406" w:rsidP="00193406">
      <w:pPr>
        <w:spacing w:after="0" w:line="240" w:lineRule="auto"/>
        <w:ind w:left="720"/>
        <w:jc w:val="both"/>
        <w:rPr>
          <w:rFonts w:ascii="Arial Narrow" w:hAnsi="Arial Narrow" w:cs="Arial"/>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cs="Arial"/>
          <w:sz w:val="24"/>
          <w:szCs w:val="24"/>
        </w:rPr>
      </w:pPr>
      <w:r w:rsidRPr="00BB6B33">
        <w:rPr>
          <w:rFonts w:ascii="Arial Narrow" w:hAnsi="Arial Narrow" w:cs="Arial"/>
          <w:sz w:val="24"/>
          <w:szCs w:val="24"/>
        </w:rPr>
        <w:t>Reuniones sostenidas con las autoridades del Instituto Hondureño de Seguridad Social llegando el 22 de diciembre de un Acuerdo para el pago del reajuste salarial de los médicos laborantes en dicho instituto.</w:t>
      </w:r>
    </w:p>
    <w:p w:rsidR="00193406" w:rsidRPr="00BB6B33" w:rsidRDefault="00193406" w:rsidP="00193406">
      <w:pPr>
        <w:spacing w:after="0" w:line="240" w:lineRule="auto"/>
        <w:ind w:left="720"/>
        <w:jc w:val="both"/>
        <w:rPr>
          <w:rFonts w:ascii="Arial Narrow" w:hAnsi="Arial Narrow" w:cs="Arial"/>
          <w:sz w:val="24"/>
          <w:szCs w:val="24"/>
        </w:rPr>
      </w:pPr>
    </w:p>
    <w:p w:rsidR="00193406" w:rsidRPr="00BB6B33" w:rsidRDefault="00193406" w:rsidP="008B103D">
      <w:pPr>
        <w:pStyle w:val="Prrafodelista"/>
        <w:numPr>
          <w:ilvl w:val="0"/>
          <w:numId w:val="17"/>
        </w:numPr>
        <w:spacing w:after="0" w:line="240" w:lineRule="auto"/>
        <w:jc w:val="both"/>
        <w:rPr>
          <w:rFonts w:ascii="Arial Narrow" w:hAnsi="Arial Narrow" w:cs="Arial"/>
          <w:sz w:val="24"/>
          <w:szCs w:val="24"/>
        </w:rPr>
      </w:pPr>
      <w:r w:rsidRPr="00BB6B33">
        <w:rPr>
          <w:rFonts w:ascii="Arial Narrow" w:hAnsi="Arial Narrow"/>
          <w:sz w:val="24"/>
          <w:szCs w:val="24"/>
          <w:lang w:val="es-US"/>
        </w:rPr>
        <w:t>Reuniones con Ministro de Educación, Director Hospital Militar, Fiscal General Estado, entre otras, para tratar lo relacionado al r</w:t>
      </w:r>
      <w:r w:rsidR="00317578" w:rsidRPr="00BB6B33">
        <w:rPr>
          <w:rFonts w:ascii="Arial Narrow" w:hAnsi="Arial Narrow" w:cs="Arial"/>
          <w:sz w:val="24"/>
          <w:szCs w:val="24"/>
        </w:rPr>
        <w:t>reajuste</w:t>
      </w:r>
      <w:r w:rsidRPr="00BB6B33">
        <w:rPr>
          <w:rFonts w:ascii="Arial Narrow" w:hAnsi="Arial Narrow" w:cs="Arial"/>
          <w:sz w:val="24"/>
          <w:szCs w:val="24"/>
        </w:rPr>
        <w:t xml:space="preserve"> salarial de los médicos laborantes en dichas instituciones.</w:t>
      </w:r>
    </w:p>
    <w:p w:rsidR="00193406" w:rsidRPr="00BB6B33" w:rsidRDefault="00193406" w:rsidP="00193406">
      <w:pPr>
        <w:pStyle w:val="Prrafodelista"/>
        <w:rPr>
          <w:rFonts w:ascii="Arial Narrow" w:hAnsi="Arial Narrow" w:cs="Arial"/>
          <w:sz w:val="24"/>
          <w:szCs w:val="24"/>
        </w:rPr>
      </w:pPr>
    </w:p>
    <w:p w:rsidR="00193406" w:rsidRDefault="00193406" w:rsidP="008B103D">
      <w:pPr>
        <w:pStyle w:val="Prrafodelista"/>
        <w:numPr>
          <w:ilvl w:val="0"/>
          <w:numId w:val="17"/>
        </w:numPr>
        <w:shd w:val="clear" w:color="auto" w:fill="FFFFFF"/>
        <w:spacing w:after="0" w:line="240" w:lineRule="auto"/>
        <w:jc w:val="both"/>
        <w:rPr>
          <w:rFonts w:ascii="Arial Narrow" w:hAnsi="Arial Narrow"/>
          <w:sz w:val="24"/>
          <w:szCs w:val="24"/>
          <w:lang w:val="es-US"/>
        </w:rPr>
      </w:pPr>
      <w:r w:rsidRPr="00BB6B33">
        <w:rPr>
          <w:rFonts w:ascii="Arial Narrow" w:hAnsi="Arial Narrow"/>
          <w:sz w:val="24"/>
          <w:szCs w:val="24"/>
          <w:lang w:val="es-US"/>
        </w:rPr>
        <w:t>Realización de varias Conferencias de Prensa para dar a conocer las conversaciones y finalmente los acuerdos llegados con el gobierno de la República y autoridades del IHSS, sobre la problemática del gremio médico nacional.</w:t>
      </w:r>
    </w:p>
    <w:p w:rsidR="00317578" w:rsidRPr="00317578" w:rsidRDefault="00317578" w:rsidP="00317578">
      <w:pPr>
        <w:pStyle w:val="Prrafodelista"/>
        <w:rPr>
          <w:rFonts w:ascii="Arial Narrow" w:hAnsi="Arial Narrow"/>
          <w:sz w:val="24"/>
          <w:szCs w:val="24"/>
          <w:lang w:val="es-US"/>
        </w:rPr>
      </w:pPr>
    </w:p>
    <w:p w:rsidR="00317578" w:rsidRPr="00317578" w:rsidRDefault="00317578" w:rsidP="00317578">
      <w:pPr>
        <w:shd w:val="clear" w:color="auto" w:fill="D9D9D9" w:themeFill="background1" w:themeFillShade="D9"/>
        <w:spacing w:after="0" w:line="240" w:lineRule="auto"/>
        <w:jc w:val="center"/>
        <w:rPr>
          <w:rFonts w:ascii="Arial Narrow" w:hAnsi="Arial Narrow"/>
          <w:b/>
          <w:sz w:val="36"/>
          <w:szCs w:val="24"/>
          <w:lang w:val="es-US"/>
        </w:rPr>
      </w:pPr>
      <w:r w:rsidRPr="00317578">
        <w:rPr>
          <w:rFonts w:ascii="Arial Narrow" w:hAnsi="Arial Narrow"/>
          <w:b/>
          <w:sz w:val="36"/>
          <w:szCs w:val="24"/>
          <w:lang w:val="es-US"/>
        </w:rPr>
        <w:t>VICEPRESIDENCIA</w:t>
      </w:r>
    </w:p>
    <w:p w:rsidR="00317578" w:rsidRDefault="00317578" w:rsidP="00317578">
      <w:pPr>
        <w:shd w:val="clear" w:color="auto" w:fill="FFFFFF"/>
        <w:spacing w:after="0" w:line="240" w:lineRule="auto"/>
        <w:jc w:val="both"/>
        <w:rPr>
          <w:rFonts w:ascii="Arial Narrow" w:hAnsi="Arial Narrow"/>
          <w:sz w:val="24"/>
          <w:szCs w:val="24"/>
          <w:lang w:val="es-US"/>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Representación permanente de los médicos de la c</w:t>
      </w:r>
      <w:r w:rsidR="00BD39C0">
        <w:rPr>
          <w:rFonts w:ascii="Arial Narrow" w:eastAsia="Times New Roman" w:hAnsi="Arial Narrow" w:cs="Arial"/>
          <w:lang w:val="es-US" w:eastAsia="pt-BR"/>
        </w:rPr>
        <w:t>osta norte en las reuniones de Junta D</w:t>
      </w:r>
      <w:r w:rsidRPr="00317578">
        <w:rPr>
          <w:rFonts w:ascii="Arial Narrow" w:eastAsia="Times New Roman" w:hAnsi="Arial Narrow" w:cs="Arial"/>
          <w:lang w:val="es-US" w:eastAsia="pt-BR"/>
        </w:rPr>
        <w:t>irectiva y ante entes gubernamentales.</w:t>
      </w:r>
    </w:p>
    <w:p w:rsidR="00BD39C0" w:rsidRPr="00317578" w:rsidRDefault="00BD39C0" w:rsidP="00BD39C0">
      <w:pPr>
        <w:spacing w:after="0" w:line="276" w:lineRule="auto"/>
        <w:ind w:left="720"/>
        <w:jc w:val="both"/>
        <w:rPr>
          <w:rFonts w:ascii="Arial Narrow" w:eastAsia="Times New Roman" w:hAnsi="Arial Narrow" w:cs="Arial"/>
          <w:lang w:val="es-US" w:eastAsia="pt-BR"/>
        </w:rPr>
      </w:pPr>
    </w:p>
    <w:p w:rsidR="00317578" w:rsidRPr="00BD39C0" w:rsidRDefault="00BD39C0" w:rsidP="00BD39C0">
      <w:pPr>
        <w:numPr>
          <w:ilvl w:val="0"/>
          <w:numId w:val="20"/>
        </w:numPr>
        <w:spacing w:after="0" w:line="276" w:lineRule="auto"/>
        <w:jc w:val="both"/>
        <w:rPr>
          <w:rFonts w:ascii="Arial Narrow" w:eastAsia="Times New Roman" w:hAnsi="Arial Narrow" w:cs="Arial"/>
          <w:lang w:val="es-US" w:eastAsia="pt-BR"/>
        </w:rPr>
      </w:pPr>
      <w:r>
        <w:rPr>
          <w:rFonts w:ascii="Arial Narrow" w:eastAsia="Times New Roman" w:hAnsi="Arial Narrow" w:cs="Arial"/>
          <w:lang w:val="es-US" w:eastAsia="pt-BR"/>
        </w:rPr>
        <w:t>Seguimiento y a</w:t>
      </w:r>
      <w:r w:rsidR="00317578" w:rsidRPr="00BD39C0">
        <w:rPr>
          <w:rFonts w:ascii="Arial Narrow" w:eastAsia="Times New Roman" w:hAnsi="Arial Narrow" w:cs="Arial"/>
          <w:lang w:val="es-US" w:eastAsia="pt-BR"/>
        </w:rPr>
        <w:t xml:space="preserve">gilización de trámites administrativos de los médicos de San Pedro Sula. </w:t>
      </w:r>
    </w:p>
    <w:p w:rsidR="00BD39C0" w:rsidRPr="00317578" w:rsidRDefault="00BD39C0" w:rsidP="00BD39C0">
      <w:pPr>
        <w:spacing w:after="0" w:line="276" w:lineRule="auto"/>
        <w:ind w:left="720"/>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Contratación de una abogada para asuntos legales al se</w:t>
      </w:r>
      <w:r w:rsidR="00BD39C0">
        <w:rPr>
          <w:rFonts w:ascii="Arial Narrow" w:eastAsia="Times New Roman" w:hAnsi="Arial Narrow" w:cs="Arial"/>
          <w:lang w:val="es-US" w:eastAsia="pt-BR"/>
        </w:rPr>
        <w:t>rvicio de la Delegación de Corté</w:t>
      </w:r>
      <w:r w:rsidRPr="00317578">
        <w:rPr>
          <w:rFonts w:ascii="Arial Narrow" w:eastAsia="Times New Roman" w:hAnsi="Arial Narrow" w:cs="Arial"/>
          <w:lang w:val="es-US" w:eastAsia="pt-BR"/>
        </w:rPr>
        <w:t>s.</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Contratación de una Administ</w:t>
      </w:r>
      <w:r w:rsidR="00BD39C0">
        <w:rPr>
          <w:rFonts w:ascii="Arial Narrow" w:eastAsia="Times New Roman" w:hAnsi="Arial Narrow" w:cs="Arial"/>
          <w:lang w:val="es-US" w:eastAsia="pt-BR"/>
        </w:rPr>
        <w:t>radora en la Delegación de Corté</w:t>
      </w:r>
      <w:r w:rsidRPr="00317578">
        <w:rPr>
          <w:rFonts w:ascii="Arial Narrow" w:eastAsia="Times New Roman" w:hAnsi="Arial Narrow" w:cs="Arial"/>
          <w:lang w:val="es-US" w:eastAsia="pt-BR"/>
        </w:rPr>
        <w:t>s.</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 xml:space="preserve">Contratación de un ingeniero residente para el proceso de elaboración de las bases de licitación del proyecto de remodelación del club social de SPS. </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 xml:space="preserve">Jornadas Multidisciplinarias gratuitas </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Representación de la Presidencia del CMH en eventos en la costa norte del país.</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Organización de una coalición de sociedad civil por la defensa de la salud pública.</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 xml:space="preserve"> Seguimiento a todas las demandas efectuadas por médicos en SPS</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BD39C0">
      <w:pPr>
        <w:numPr>
          <w:ilvl w:val="0"/>
          <w:numId w:val="20"/>
        </w:numPr>
        <w:tabs>
          <w:tab w:val="left" w:pos="426"/>
        </w:tabs>
        <w:spacing w:after="0" w:line="276"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Seguimiento a las condiciones de contratación y pago de médicos por contrato y por interinato HLMV, HNMCR.</w:t>
      </w:r>
    </w:p>
    <w:p w:rsidR="00BD39C0" w:rsidRDefault="00BD39C0" w:rsidP="00BD39C0">
      <w:pPr>
        <w:pStyle w:val="Prrafodelista"/>
        <w:jc w:val="both"/>
        <w:rPr>
          <w:rFonts w:ascii="Arial Narrow" w:eastAsia="Times New Roman" w:hAnsi="Arial Narrow" w:cs="Arial"/>
          <w:lang w:val="es-US" w:eastAsia="pt-BR"/>
        </w:rPr>
      </w:pPr>
    </w:p>
    <w:p w:rsidR="00317578" w:rsidRDefault="00317578" w:rsidP="00C63851">
      <w:pPr>
        <w:pStyle w:val="Prrafodelista"/>
        <w:numPr>
          <w:ilvl w:val="0"/>
          <w:numId w:val="20"/>
        </w:numPr>
        <w:spacing w:after="0" w:line="240" w:lineRule="auto"/>
        <w:jc w:val="both"/>
        <w:rPr>
          <w:rFonts w:ascii="Arial Narrow" w:eastAsia="Times New Roman" w:hAnsi="Arial Narrow" w:cs="Arial"/>
          <w:lang w:val="es-US" w:eastAsia="pt-BR"/>
        </w:rPr>
      </w:pPr>
      <w:r w:rsidRPr="00BD39C0">
        <w:rPr>
          <w:rFonts w:ascii="Arial Narrow" w:eastAsia="Times New Roman" w:hAnsi="Arial Narrow" w:cs="Arial"/>
          <w:lang w:val="es-US" w:eastAsia="pt-BR"/>
        </w:rPr>
        <w:lastRenderedPageBreak/>
        <w:t>Organización de las Asambleas informativas en el HNMCR que dio por resultado la firma del acuerdo del 5 de diciembre /17.</w:t>
      </w:r>
    </w:p>
    <w:p w:rsidR="00C63851" w:rsidRPr="00C63851" w:rsidRDefault="00C63851" w:rsidP="00C63851">
      <w:pPr>
        <w:pStyle w:val="Prrafodelista"/>
        <w:rPr>
          <w:rFonts w:ascii="Arial Narrow" w:eastAsia="Times New Roman" w:hAnsi="Arial Narrow" w:cs="Arial"/>
          <w:lang w:val="es-US" w:eastAsia="pt-BR"/>
        </w:rPr>
      </w:pPr>
    </w:p>
    <w:p w:rsidR="00317578" w:rsidRDefault="00317578" w:rsidP="00C63851">
      <w:pPr>
        <w:numPr>
          <w:ilvl w:val="0"/>
          <w:numId w:val="20"/>
        </w:numPr>
        <w:spacing w:after="0" w:line="360"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 xml:space="preserve">Agilización mediante firma local de las constancias de solvencias y de miembro activo. </w:t>
      </w:r>
    </w:p>
    <w:p w:rsidR="00317578" w:rsidRDefault="00317578" w:rsidP="00BD39C0">
      <w:pPr>
        <w:numPr>
          <w:ilvl w:val="0"/>
          <w:numId w:val="20"/>
        </w:numPr>
        <w:spacing w:after="0" w:line="360" w:lineRule="auto"/>
        <w:jc w:val="both"/>
        <w:rPr>
          <w:rFonts w:ascii="Arial Narrow" w:eastAsia="Times New Roman" w:hAnsi="Arial Narrow" w:cs="Arial"/>
          <w:lang w:val="es-US" w:eastAsia="pt-BR"/>
        </w:rPr>
      </w:pPr>
      <w:r w:rsidRPr="00317578">
        <w:rPr>
          <w:rFonts w:ascii="Arial Narrow" w:eastAsia="Times New Roman" w:hAnsi="Arial Narrow" w:cs="Arial"/>
          <w:lang w:val="es-US" w:eastAsia="pt-BR"/>
        </w:rPr>
        <w:t>Participación de todas las actividades en contra de la privatización de la Salud.</w:t>
      </w:r>
    </w:p>
    <w:p w:rsidR="00BD39C0" w:rsidRPr="00C63851" w:rsidRDefault="00317578" w:rsidP="00BD39C0">
      <w:pPr>
        <w:numPr>
          <w:ilvl w:val="0"/>
          <w:numId w:val="20"/>
        </w:numPr>
        <w:spacing w:after="0" w:line="240" w:lineRule="auto"/>
        <w:jc w:val="both"/>
        <w:rPr>
          <w:rFonts w:ascii="Arial Narrow" w:eastAsia="Times New Roman" w:hAnsi="Arial Narrow" w:cs="Arial"/>
          <w:lang w:val="es-US" w:eastAsia="pt-BR"/>
        </w:rPr>
      </w:pPr>
      <w:r w:rsidRPr="00C63851">
        <w:rPr>
          <w:rFonts w:ascii="Arial Narrow" w:eastAsia="Times New Roman" w:hAnsi="Arial Narrow" w:cs="Arial"/>
          <w:lang w:val="es-US" w:eastAsia="pt-BR"/>
        </w:rPr>
        <w:t>Mantener organizado e informado a todos los colegas que laboran en instituciones públicas.</w:t>
      </w:r>
    </w:p>
    <w:p w:rsidR="00BD39C0" w:rsidRPr="00C63851" w:rsidRDefault="00BD39C0" w:rsidP="00BD39C0">
      <w:pPr>
        <w:pStyle w:val="Prrafodelista"/>
        <w:spacing w:after="0" w:line="240" w:lineRule="auto"/>
        <w:jc w:val="both"/>
        <w:rPr>
          <w:rFonts w:ascii="Arial Narrow" w:eastAsia="Times New Roman" w:hAnsi="Arial Narrow" w:cs="Arial"/>
          <w:lang w:val="es-US" w:eastAsia="pt-BR"/>
        </w:rPr>
      </w:pPr>
    </w:p>
    <w:p w:rsidR="00317578" w:rsidRPr="00C63851" w:rsidRDefault="00317578" w:rsidP="00BD39C0">
      <w:pPr>
        <w:numPr>
          <w:ilvl w:val="0"/>
          <w:numId w:val="20"/>
        </w:numPr>
        <w:spacing w:after="0" w:line="240" w:lineRule="auto"/>
        <w:jc w:val="both"/>
        <w:rPr>
          <w:rFonts w:ascii="Arial Narrow" w:eastAsia="Times New Roman" w:hAnsi="Arial Narrow" w:cs="Arial"/>
          <w:lang w:val="es-US" w:eastAsia="pt-BR"/>
        </w:rPr>
      </w:pPr>
      <w:r w:rsidRPr="00C63851">
        <w:rPr>
          <w:rFonts w:ascii="Arial Narrow" w:eastAsia="Times New Roman" w:hAnsi="Arial Narrow" w:cs="Arial"/>
          <w:lang w:val="es-US" w:eastAsia="pt-BR"/>
        </w:rPr>
        <w:t xml:space="preserve">Elaboración de un borrador del   </w:t>
      </w:r>
      <w:r w:rsidR="00BD39C0" w:rsidRPr="00C63851">
        <w:rPr>
          <w:rFonts w:ascii="Arial Narrow" w:eastAsia="Times New Roman" w:hAnsi="Arial Narrow" w:cs="Arial"/>
          <w:lang w:val="es-US" w:eastAsia="pt-BR"/>
        </w:rPr>
        <w:t xml:space="preserve">Proyecto de Prevención Intervención y Seguimiento a la Agresión Médicos en Honduras </w:t>
      </w:r>
      <w:r w:rsidRPr="00C63851">
        <w:rPr>
          <w:rFonts w:ascii="Arial Narrow" w:eastAsia="Times New Roman" w:hAnsi="Arial Narrow" w:cs="Arial"/>
          <w:lang w:val="es-US" w:eastAsia="pt-BR"/>
        </w:rPr>
        <w:t>que fue ya presentado a la junta directiva para su aprobación.</w:t>
      </w:r>
    </w:p>
    <w:p w:rsidR="00317578" w:rsidRPr="00BB6B33" w:rsidRDefault="00317578" w:rsidP="00701807">
      <w:pPr>
        <w:jc w:val="center"/>
        <w:rPr>
          <w:rFonts w:ascii="Arial Narrow" w:hAnsi="Arial Narrow"/>
          <w:b/>
          <w:sz w:val="28"/>
        </w:rPr>
      </w:pPr>
    </w:p>
    <w:p w:rsidR="004A4FE4" w:rsidRPr="00BB6B33" w:rsidRDefault="00701807" w:rsidP="008B103D">
      <w:pPr>
        <w:shd w:val="clear" w:color="auto" w:fill="BFBFBF" w:themeFill="background1" w:themeFillShade="BF"/>
        <w:jc w:val="center"/>
        <w:rPr>
          <w:rFonts w:ascii="Arial Narrow" w:hAnsi="Arial Narrow"/>
          <w:sz w:val="28"/>
        </w:rPr>
      </w:pPr>
      <w:r w:rsidRPr="00BB6B33">
        <w:rPr>
          <w:rFonts w:ascii="Arial Narrow" w:hAnsi="Arial Narrow"/>
          <w:b/>
          <w:sz w:val="36"/>
        </w:rPr>
        <w:t>SECRETARÍA DE ACTAS Y CORRESPONDENCIA</w:t>
      </w:r>
    </w:p>
    <w:p w:rsidR="004A4FE4" w:rsidRPr="00BB6B33" w:rsidRDefault="005D3B23" w:rsidP="005D3B23">
      <w:pPr>
        <w:pStyle w:val="Prrafodelista"/>
        <w:numPr>
          <w:ilvl w:val="0"/>
          <w:numId w:val="10"/>
        </w:numPr>
        <w:rPr>
          <w:rFonts w:ascii="Arial Narrow" w:hAnsi="Arial Narrow"/>
        </w:rPr>
      </w:pPr>
      <w:r w:rsidRPr="00BB6B33">
        <w:rPr>
          <w:rFonts w:ascii="Arial Narrow" w:hAnsi="Arial Narrow"/>
        </w:rPr>
        <w:t>Participación activa en reuniones para la defensa del Estatuto del Médico Empleado y   no privatización de los servicios de salud, así como asistencia permanente a las asambleas informativas generadas para este fin.</w:t>
      </w:r>
    </w:p>
    <w:p w:rsidR="00701807" w:rsidRPr="00BB6B33" w:rsidRDefault="00701807" w:rsidP="00701807">
      <w:pPr>
        <w:pStyle w:val="Prrafodelista"/>
        <w:rPr>
          <w:rFonts w:ascii="Arial Narrow" w:hAnsi="Arial Narrow"/>
        </w:rPr>
      </w:pPr>
    </w:p>
    <w:p w:rsidR="00F23925" w:rsidRPr="00BB6B33" w:rsidRDefault="00F23925" w:rsidP="005D3B23">
      <w:pPr>
        <w:pStyle w:val="Prrafodelista"/>
        <w:numPr>
          <w:ilvl w:val="0"/>
          <w:numId w:val="10"/>
        </w:numPr>
        <w:rPr>
          <w:rFonts w:ascii="Arial Narrow" w:hAnsi="Arial Narrow"/>
        </w:rPr>
      </w:pPr>
      <w:r w:rsidRPr="00BB6B33">
        <w:rPr>
          <w:rFonts w:ascii="Arial Narrow" w:hAnsi="Arial Narrow"/>
        </w:rPr>
        <w:t>Organización de las reuniones semanales de Junta Directiva, así como redacción de las actas.</w:t>
      </w:r>
    </w:p>
    <w:p w:rsidR="00F23925" w:rsidRPr="00BB6B33" w:rsidRDefault="00F23925" w:rsidP="00F23925">
      <w:pPr>
        <w:pStyle w:val="Prrafodelista"/>
        <w:rPr>
          <w:rFonts w:ascii="Arial Narrow" w:hAnsi="Arial Narrow"/>
        </w:rPr>
      </w:pPr>
    </w:p>
    <w:p w:rsidR="00F23925" w:rsidRPr="00BB6B33" w:rsidRDefault="00F23925" w:rsidP="00F23925">
      <w:pPr>
        <w:pStyle w:val="Prrafodelista"/>
        <w:numPr>
          <w:ilvl w:val="0"/>
          <w:numId w:val="10"/>
        </w:numPr>
        <w:rPr>
          <w:rFonts w:ascii="Arial Narrow" w:hAnsi="Arial Narrow"/>
        </w:rPr>
      </w:pPr>
      <w:r w:rsidRPr="00BB6B33">
        <w:rPr>
          <w:rFonts w:ascii="Arial Narrow" w:hAnsi="Arial Narrow"/>
        </w:rPr>
        <w:t>Información publicada en distintos medios de comunicación sobre las acciones realizadas tanto para el gremio médico como para la población en general.</w:t>
      </w:r>
    </w:p>
    <w:p w:rsidR="00F23925" w:rsidRPr="00BB6B33" w:rsidRDefault="00F23925" w:rsidP="00F23925">
      <w:pPr>
        <w:pStyle w:val="Prrafodelista"/>
        <w:rPr>
          <w:rFonts w:ascii="Arial Narrow" w:hAnsi="Arial Narrow"/>
        </w:rPr>
      </w:pPr>
    </w:p>
    <w:p w:rsidR="008E2CBD" w:rsidRPr="00BB6B33" w:rsidRDefault="008E2CBD" w:rsidP="005D3B23">
      <w:pPr>
        <w:pStyle w:val="Prrafodelista"/>
        <w:numPr>
          <w:ilvl w:val="0"/>
          <w:numId w:val="10"/>
        </w:numPr>
        <w:rPr>
          <w:rFonts w:ascii="Arial Narrow" w:hAnsi="Arial Narrow"/>
        </w:rPr>
      </w:pPr>
      <w:r w:rsidRPr="00BB6B33">
        <w:rPr>
          <w:rFonts w:ascii="Arial Narrow" w:hAnsi="Arial Narrow"/>
        </w:rPr>
        <w:t>Organización de Asambleas del Colegio Médico de Honduras tanto</w:t>
      </w:r>
      <w:r w:rsidR="00F23925" w:rsidRPr="00BB6B33">
        <w:rPr>
          <w:rFonts w:ascii="Arial Narrow" w:hAnsi="Arial Narrow"/>
        </w:rPr>
        <w:t xml:space="preserve"> ordinarias como extraordinaria, así como redacción de las actas respectivas.</w:t>
      </w:r>
    </w:p>
    <w:p w:rsidR="00F23925" w:rsidRPr="00BB6B33" w:rsidRDefault="00F23925" w:rsidP="00F23925">
      <w:pPr>
        <w:pStyle w:val="Prrafodelista"/>
        <w:rPr>
          <w:rFonts w:ascii="Arial Narrow" w:hAnsi="Arial Narrow"/>
        </w:rPr>
      </w:pPr>
    </w:p>
    <w:p w:rsidR="00F23925" w:rsidRPr="00BB6B33" w:rsidRDefault="00F23925" w:rsidP="005D3B23">
      <w:pPr>
        <w:pStyle w:val="Prrafodelista"/>
        <w:numPr>
          <w:ilvl w:val="0"/>
          <w:numId w:val="10"/>
        </w:numPr>
        <w:rPr>
          <w:rFonts w:ascii="Arial Narrow" w:hAnsi="Arial Narrow"/>
        </w:rPr>
      </w:pPr>
      <w:r w:rsidRPr="00BB6B33">
        <w:rPr>
          <w:rFonts w:ascii="Arial Narrow" w:hAnsi="Arial Narrow"/>
        </w:rPr>
        <w:t>Recibir, clasificar y contestar la correspondencia que se expone en las sesiones semanales de Junta Directiva que ingresan por esta Secretaría.</w:t>
      </w:r>
    </w:p>
    <w:p w:rsidR="00701807" w:rsidRPr="00BB6B33" w:rsidRDefault="00701807" w:rsidP="00701807">
      <w:pPr>
        <w:pStyle w:val="Prrafodelista"/>
        <w:rPr>
          <w:rFonts w:ascii="Arial Narrow" w:hAnsi="Arial Narrow"/>
        </w:rPr>
      </w:pPr>
    </w:p>
    <w:p w:rsidR="008E2CBD" w:rsidRPr="00BB6B33" w:rsidRDefault="008E2CBD" w:rsidP="005D3B23">
      <w:pPr>
        <w:pStyle w:val="Prrafodelista"/>
        <w:numPr>
          <w:ilvl w:val="0"/>
          <w:numId w:val="10"/>
        </w:numPr>
        <w:rPr>
          <w:rFonts w:ascii="Arial Narrow" w:hAnsi="Arial Narrow"/>
        </w:rPr>
      </w:pPr>
      <w:r w:rsidRPr="00BB6B33">
        <w:rPr>
          <w:rFonts w:ascii="Arial Narrow" w:hAnsi="Arial Narrow"/>
        </w:rPr>
        <w:t xml:space="preserve">Coordinación, organización y ejecución de actividades sociales entre las cuales se encuentran: </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Celebración Día de la Madre</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 xml:space="preserve">Reforestación como parte de proyección al medio ambiente </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 xml:space="preserve">Caminata por la Salud </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 xml:space="preserve">Convivio para los Médicos Pensionados y Jubilados </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Condecoración a los Médicos por cumplir 25 y 50 años de ejercicio profesional.</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Condecoración Médico del Año</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Homenajes especiales a Médicos que se han destacado por su intachable trayectoria y que está encaminada al beneficio del gremio médico y de la población hondureña.</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 xml:space="preserve">Peña artística </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 xml:space="preserve">Fiesta de Gala </w:t>
      </w:r>
    </w:p>
    <w:p w:rsidR="008E2CBD" w:rsidRPr="00BB6B33" w:rsidRDefault="008E2CBD" w:rsidP="008E2CBD">
      <w:pPr>
        <w:pStyle w:val="Prrafodelista"/>
        <w:numPr>
          <w:ilvl w:val="1"/>
          <w:numId w:val="10"/>
        </w:numPr>
        <w:rPr>
          <w:rFonts w:ascii="Arial Narrow" w:hAnsi="Arial Narrow"/>
        </w:rPr>
      </w:pPr>
      <w:r w:rsidRPr="00BB6B33">
        <w:rPr>
          <w:rFonts w:ascii="Arial Narrow" w:hAnsi="Arial Narrow"/>
        </w:rPr>
        <w:t xml:space="preserve">Campeonato de Futbolito </w:t>
      </w:r>
    </w:p>
    <w:p w:rsidR="00701807" w:rsidRPr="00BB6B33" w:rsidRDefault="00701807" w:rsidP="00701807">
      <w:pPr>
        <w:pStyle w:val="Prrafodelista"/>
        <w:ind w:left="1410"/>
        <w:rPr>
          <w:rFonts w:ascii="Arial Narrow" w:hAnsi="Arial Narrow"/>
        </w:rPr>
      </w:pPr>
    </w:p>
    <w:p w:rsidR="008E2CBD" w:rsidRPr="00BB6B33" w:rsidRDefault="008E2CBD" w:rsidP="008E2CBD">
      <w:pPr>
        <w:pStyle w:val="Prrafodelista"/>
        <w:numPr>
          <w:ilvl w:val="0"/>
          <w:numId w:val="10"/>
        </w:numPr>
        <w:rPr>
          <w:rFonts w:ascii="Arial Narrow" w:hAnsi="Arial Narrow"/>
        </w:rPr>
      </w:pPr>
      <w:r w:rsidRPr="00BB6B33">
        <w:rPr>
          <w:rFonts w:ascii="Arial Narrow" w:hAnsi="Arial Narrow"/>
        </w:rPr>
        <w:t>Como parte de las actividades importantes de la Secretaría, se elaboran diariamente</w:t>
      </w:r>
      <w:r w:rsidR="00E568DD" w:rsidRPr="00BB6B33">
        <w:rPr>
          <w:rFonts w:ascii="Arial Narrow" w:hAnsi="Arial Narrow"/>
        </w:rPr>
        <w:t xml:space="preserve"> Certificaciones de documentos de Médicos y de personas particulares.</w:t>
      </w:r>
    </w:p>
    <w:p w:rsidR="00701807" w:rsidRPr="00BB6B33" w:rsidRDefault="00701807" w:rsidP="00701807">
      <w:pPr>
        <w:pStyle w:val="Prrafodelista"/>
        <w:rPr>
          <w:rFonts w:ascii="Arial Narrow" w:hAnsi="Arial Narrow"/>
        </w:rPr>
      </w:pPr>
    </w:p>
    <w:p w:rsidR="008B103D" w:rsidRPr="00BB6B33" w:rsidRDefault="00E568DD" w:rsidP="008B103D">
      <w:pPr>
        <w:pStyle w:val="Prrafodelista"/>
        <w:numPr>
          <w:ilvl w:val="0"/>
          <w:numId w:val="10"/>
        </w:numPr>
        <w:rPr>
          <w:rFonts w:ascii="Arial Narrow" w:hAnsi="Arial Narrow"/>
        </w:rPr>
      </w:pPr>
      <w:r w:rsidRPr="00BB6B33">
        <w:rPr>
          <w:rFonts w:ascii="Arial Narrow" w:hAnsi="Arial Narrow"/>
        </w:rPr>
        <w:t>Validación de formularios de declaración de beneficiarios de médicos recién inscritos y cambios que se realizan a nivel nacional.  El archivo de estos documentos se encuentra actualizado (comprende los años 2016 a la fecha).</w:t>
      </w:r>
      <w:r w:rsidR="008B103D" w:rsidRPr="00BB6B33">
        <w:rPr>
          <w:rFonts w:ascii="Arial Narrow" w:hAnsi="Arial Narrow"/>
        </w:rPr>
        <w:t xml:space="preserve"> </w:t>
      </w:r>
    </w:p>
    <w:p w:rsidR="008B103D" w:rsidRPr="00BB6B33" w:rsidRDefault="008B103D" w:rsidP="008B103D">
      <w:pPr>
        <w:pStyle w:val="Prrafodelista"/>
        <w:rPr>
          <w:rFonts w:ascii="Arial Narrow" w:hAnsi="Arial Narrow"/>
        </w:rPr>
      </w:pPr>
    </w:p>
    <w:p w:rsidR="008B103D" w:rsidRPr="00BB6B33" w:rsidRDefault="008B103D" w:rsidP="008B103D">
      <w:pPr>
        <w:pStyle w:val="Prrafodelista"/>
        <w:numPr>
          <w:ilvl w:val="0"/>
          <w:numId w:val="10"/>
        </w:numPr>
        <w:rPr>
          <w:rFonts w:ascii="Arial Narrow" w:hAnsi="Arial Narrow"/>
        </w:rPr>
      </w:pPr>
      <w:r w:rsidRPr="00BB6B33">
        <w:rPr>
          <w:rFonts w:ascii="Arial Narrow" w:hAnsi="Arial Narrow"/>
        </w:rPr>
        <w:t>Previa verificación en el sistema del CMH, se extienden Constancias de Solvencia de los médicos que así lo requieren.</w:t>
      </w:r>
    </w:p>
    <w:p w:rsidR="00E568DD" w:rsidRPr="00BB6B33" w:rsidRDefault="00E568DD" w:rsidP="008B103D">
      <w:pPr>
        <w:pStyle w:val="Prrafodelista"/>
        <w:rPr>
          <w:rFonts w:ascii="Arial Narrow" w:hAnsi="Arial Narrow"/>
        </w:rPr>
      </w:pPr>
    </w:p>
    <w:p w:rsidR="00E568DD" w:rsidRPr="00BB6B33" w:rsidRDefault="00E568DD" w:rsidP="008E2CBD">
      <w:pPr>
        <w:pStyle w:val="Prrafodelista"/>
        <w:numPr>
          <w:ilvl w:val="0"/>
          <w:numId w:val="10"/>
        </w:numPr>
        <w:rPr>
          <w:rFonts w:ascii="Arial Narrow" w:hAnsi="Arial Narrow"/>
        </w:rPr>
      </w:pPr>
      <w:r w:rsidRPr="00BB6B33">
        <w:rPr>
          <w:rFonts w:ascii="Arial Narrow" w:hAnsi="Arial Narrow"/>
        </w:rPr>
        <w:t>Apoyo constante para ll</w:t>
      </w:r>
      <w:r w:rsidR="00E21DE1" w:rsidRPr="00BB6B33">
        <w:rPr>
          <w:rFonts w:ascii="Arial Narrow" w:hAnsi="Arial Narrow"/>
        </w:rPr>
        <w:t>evar a cabo las mejoras del Club Social del Colegio Médico de Honduras, así como promocionar el alquiler del Centro de Convenciones (a través de esta Secretaría se ha gestionado y dotado de artículos y material para el buen funcionamiento del mismo) y de esta manera generar ingresos para la institución.</w:t>
      </w:r>
    </w:p>
    <w:p w:rsidR="008B103D" w:rsidRPr="00BB6B33" w:rsidRDefault="008B103D" w:rsidP="008B103D">
      <w:pPr>
        <w:pStyle w:val="Prrafodelista"/>
        <w:rPr>
          <w:rFonts w:ascii="Arial Narrow" w:hAnsi="Arial Narrow"/>
        </w:rPr>
      </w:pPr>
    </w:p>
    <w:p w:rsidR="008B103D" w:rsidRPr="00BB6B33" w:rsidRDefault="008B103D" w:rsidP="008B103D">
      <w:pPr>
        <w:pStyle w:val="Prrafodelista"/>
        <w:numPr>
          <w:ilvl w:val="0"/>
          <w:numId w:val="10"/>
        </w:numPr>
        <w:rPr>
          <w:rFonts w:ascii="Arial Narrow" w:hAnsi="Arial Narrow"/>
        </w:rPr>
      </w:pPr>
      <w:r w:rsidRPr="00BB6B33">
        <w:rPr>
          <w:rFonts w:ascii="Arial Narrow" w:hAnsi="Arial Narrow"/>
        </w:rPr>
        <w:t xml:space="preserve">Coordinación de los procesos legales y administrativos que la ley exige para la contratación de empresa constructora que realiza obras de remodelación del CMH. </w:t>
      </w:r>
    </w:p>
    <w:p w:rsidR="008B103D" w:rsidRPr="00BB6B33" w:rsidRDefault="008B103D" w:rsidP="008B103D">
      <w:pPr>
        <w:pStyle w:val="Prrafodelista"/>
        <w:rPr>
          <w:rFonts w:ascii="Arial Narrow" w:hAnsi="Arial Narrow"/>
        </w:rPr>
      </w:pPr>
    </w:p>
    <w:p w:rsidR="00E21DE1" w:rsidRPr="00BB6B33" w:rsidRDefault="00E21DE1" w:rsidP="008E2CBD">
      <w:pPr>
        <w:pStyle w:val="Prrafodelista"/>
        <w:numPr>
          <w:ilvl w:val="0"/>
          <w:numId w:val="10"/>
        </w:numPr>
        <w:rPr>
          <w:rFonts w:ascii="Arial Narrow" w:hAnsi="Arial Narrow"/>
        </w:rPr>
      </w:pPr>
      <w:r w:rsidRPr="00BB6B33">
        <w:rPr>
          <w:rFonts w:ascii="Arial Narrow" w:hAnsi="Arial Narrow"/>
        </w:rPr>
        <w:t>Mantener un ambiente agradable en la institución.</w:t>
      </w:r>
    </w:p>
    <w:p w:rsidR="008B103D" w:rsidRPr="00BB6B33" w:rsidRDefault="008B103D" w:rsidP="008B103D">
      <w:pPr>
        <w:pStyle w:val="Prrafodelista"/>
        <w:rPr>
          <w:rFonts w:ascii="Arial Narrow" w:hAnsi="Arial Narrow"/>
        </w:rPr>
      </w:pPr>
    </w:p>
    <w:p w:rsidR="00193406" w:rsidRPr="00BB6B33" w:rsidRDefault="00CC6927" w:rsidP="00EC7BBC">
      <w:pPr>
        <w:shd w:val="clear" w:color="auto" w:fill="BFBFBF" w:themeFill="background1" w:themeFillShade="BF"/>
        <w:spacing w:before="100" w:beforeAutospacing="1" w:after="100" w:afterAutospacing="1" w:line="240" w:lineRule="auto"/>
        <w:jc w:val="center"/>
        <w:rPr>
          <w:rFonts w:ascii="Arial Narrow" w:eastAsia="Times New Roman" w:hAnsi="Arial Narrow" w:cs="Times New Roman"/>
          <w:b/>
          <w:sz w:val="36"/>
          <w:szCs w:val="28"/>
          <w:lang w:eastAsia="es-HN"/>
        </w:rPr>
      </w:pPr>
      <w:r w:rsidRPr="00BB6B33">
        <w:rPr>
          <w:rFonts w:ascii="Arial Narrow" w:eastAsia="Times New Roman" w:hAnsi="Arial Narrow" w:cs="Times New Roman"/>
          <w:b/>
          <w:sz w:val="36"/>
          <w:szCs w:val="28"/>
          <w:lang w:eastAsia="es-HN"/>
        </w:rPr>
        <w:t xml:space="preserve">SECRETARIA DE FINANZAS </w:t>
      </w:r>
    </w:p>
    <w:p w:rsidR="00193406" w:rsidRPr="00BB6B33" w:rsidRDefault="00193406" w:rsidP="00193406">
      <w:pPr>
        <w:spacing w:before="100" w:beforeAutospacing="1" w:after="100" w:afterAutospacing="1" w:line="240" w:lineRule="auto"/>
        <w:rPr>
          <w:rFonts w:ascii="Arial Narrow" w:eastAsia="Times New Roman" w:hAnsi="Arial Narrow" w:cs="Times New Roman"/>
          <w:sz w:val="24"/>
          <w:szCs w:val="28"/>
          <w:lang w:eastAsia="es-HN"/>
        </w:rPr>
      </w:pPr>
      <w:r w:rsidRPr="00BB6B33">
        <w:rPr>
          <w:rFonts w:ascii="Arial Narrow" w:eastAsia="Times New Roman" w:hAnsi="Arial Narrow" w:cs="Times New Roman"/>
          <w:sz w:val="24"/>
          <w:szCs w:val="28"/>
          <w:lang w:eastAsia="es-HN"/>
        </w:rPr>
        <w:t>Compete a la Secretaría de Finanzas:</w:t>
      </w:r>
    </w:p>
    <w:p w:rsidR="00193406" w:rsidRPr="00BB6B33" w:rsidRDefault="00193406" w:rsidP="00193406">
      <w:pPr>
        <w:pStyle w:val="Prrafodelista"/>
        <w:numPr>
          <w:ilvl w:val="0"/>
          <w:numId w:val="15"/>
        </w:numPr>
        <w:spacing w:before="100" w:beforeAutospacing="1" w:after="100" w:afterAutospacing="1" w:line="276" w:lineRule="auto"/>
        <w:jc w:val="both"/>
        <w:rPr>
          <w:rFonts w:ascii="Arial Narrow" w:eastAsia="Times New Roman" w:hAnsi="Arial Narrow" w:cs="Times New Roman"/>
          <w:sz w:val="24"/>
          <w:szCs w:val="28"/>
          <w:lang w:eastAsia="es-HN"/>
        </w:rPr>
      </w:pPr>
      <w:r w:rsidRPr="00BB6B33">
        <w:rPr>
          <w:rFonts w:ascii="Arial Narrow" w:eastAsia="Times New Roman" w:hAnsi="Arial Narrow" w:cs="Times New Roman"/>
          <w:sz w:val="24"/>
          <w:szCs w:val="28"/>
          <w:lang w:eastAsia="es-HN"/>
        </w:rPr>
        <w:t>La formulación, coordinación, ejecución y evaluación de las políticas relacionadas con las finanzas del Colegio Médico de Honduras y el Presupuesto General de Ingresos y Egresos de la institución.</w:t>
      </w:r>
    </w:p>
    <w:p w:rsidR="00CC6927" w:rsidRPr="00BB6B33" w:rsidRDefault="00CC6927" w:rsidP="00CC6927">
      <w:pPr>
        <w:pStyle w:val="Prrafodelista"/>
        <w:spacing w:before="100" w:beforeAutospacing="1" w:after="100" w:afterAutospacing="1" w:line="276" w:lineRule="auto"/>
        <w:jc w:val="both"/>
        <w:rPr>
          <w:rFonts w:ascii="Arial Narrow" w:eastAsia="Times New Roman" w:hAnsi="Arial Narrow" w:cs="Times New Roman"/>
          <w:sz w:val="24"/>
          <w:szCs w:val="28"/>
          <w:lang w:eastAsia="es-HN"/>
        </w:rPr>
      </w:pPr>
    </w:p>
    <w:p w:rsidR="00193406" w:rsidRPr="00BB6B33" w:rsidRDefault="00193406" w:rsidP="00193406">
      <w:pPr>
        <w:pStyle w:val="Prrafodelista"/>
        <w:numPr>
          <w:ilvl w:val="0"/>
          <w:numId w:val="15"/>
        </w:numPr>
        <w:spacing w:before="100" w:beforeAutospacing="1" w:after="100" w:afterAutospacing="1" w:line="276" w:lineRule="auto"/>
        <w:jc w:val="both"/>
        <w:rPr>
          <w:rFonts w:ascii="Arial Narrow" w:eastAsia="Times New Roman" w:hAnsi="Arial Narrow" w:cs="Times New Roman"/>
          <w:sz w:val="24"/>
          <w:szCs w:val="28"/>
          <w:lang w:eastAsia="es-HN"/>
        </w:rPr>
      </w:pPr>
      <w:r w:rsidRPr="00BB6B33">
        <w:rPr>
          <w:rFonts w:ascii="Arial Narrow" w:hAnsi="Arial Narrow" w:cs="Times New Roman"/>
          <w:sz w:val="24"/>
          <w:szCs w:val="28"/>
        </w:rPr>
        <w:t>Coordinar el fondo de auxilio mutuo de los colegiados, a fin de analizar solicitudes de crédito y someter a aprobación definitiva de Junta Directiva.</w:t>
      </w:r>
    </w:p>
    <w:p w:rsidR="00CC6927" w:rsidRPr="00BB6B33" w:rsidRDefault="00CC6927" w:rsidP="00CC6927">
      <w:pPr>
        <w:pStyle w:val="Prrafodelista"/>
        <w:rPr>
          <w:rFonts w:ascii="Arial Narrow" w:eastAsia="Times New Roman" w:hAnsi="Arial Narrow" w:cs="Times New Roman"/>
          <w:sz w:val="24"/>
          <w:szCs w:val="28"/>
          <w:lang w:eastAsia="es-HN"/>
        </w:rPr>
      </w:pPr>
    </w:p>
    <w:p w:rsidR="00193406" w:rsidRPr="00BB6B33" w:rsidRDefault="00193406" w:rsidP="00193406">
      <w:pPr>
        <w:pStyle w:val="Prrafodelista"/>
        <w:numPr>
          <w:ilvl w:val="0"/>
          <w:numId w:val="15"/>
        </w:numPr>
        <w:spacing w:before="100" w:beforeAutospacing="1" w:after="100" w:afterAutospacing="1" w:line="276" w:lineRule="auto"/>
        <w:rPr>
          <w:rFonts w:ascii="Arial Narrow" w:eastAsia="Times New Roman" w:hAnsi="Arial Narrow" w:cs="Times New Roman"/>
          <w:sz w:val="24"/>
          <w:szCs w:val="28"/>
          <w:lang w:eastAsia="es-HN"/>
        </w:rPr>
      </w:pPr>
      <w:r w:rsidRPr="00BB6B33">
        <w:rPr>
          <w:rFonts w:ascii="Arial Narrow" w:hAnsi="Arial Narrow" w:cs="Times New Roman"/>
          <w:sz w:val="24"/>
          <w:szCs w:val="28"/>
        </w:rPr>
        <w:t>Velar por el buen manejo de los fondos obtenidos en el desarrollo de Congresos Médicos Nacionales, a fin de distribuirlos de acuerdo a lo que establece su reglamento.</w:t>
      </w:r>
    </w:p>
    <w:p w:rsidR="00CC6927" w:rsidRPr="00BB6B33" w:rsidRDefault="00CC6927" w:rsidP="00CC6927">
      <w:pPr>
        <w:pStyle w:val="Prrafodelista"/>
        <w:rPr>
          <w:rFonts w:ascii="Arial Narrow" w:eastAsia="Times New Roman" w:hAnsi="Arial Narrow" w:cs="Times New Roman"/>
          <w:sz w:val="24"/>
          <w:szCs w:val="28"/>
          <w:lang w:eastAsia="es-HN"/>
        </w:rPr>
      </w:pPr>
    </w:p>
    <w:p w:rsidR="00193406" w:rsidRPr="00BB6B33" w:rsidRDefault="00193406" w:rsidP="00193406">
      <w:pPr>
        <w:pStyle w:val="Prrafodelista"/>
        <w:numPr>
          <w:ilvl w:val="0"/>
          <w:numId w:val="15"/>
        </w:numPr>
        <w:spacing w:before="100" w:beforeAutospacing="1" w:after="100" w:afterAutospacing="1" w:line="276" w:lineRule="auto"/>
        <w:jc w:val="both"/>
        <w:rPr>
          <w:rFonts w:ascii="Arial Narrow" w:eastAsia="Times New Roman" w:hAnsi="Arial Narrow" w:cs="Times New Roman"/>
          <w:sz w:val="24"/>
          <w:szCs w:val="28"/>
          <w:lang w:eastAsia="es-HN"/>
        </w:rPr>
      </w:pPr>
      <w:r w:rsidRPr="00BB6B33">
        <w:rPr>
          <w:rFonts w:ascii="Arial Narrow" w:hAnsi="Arial Narrow" w:cs="Times New Roman"/>
          <w:sz w:val="24"/>
          <w:szCs w:val="28"/>
        </w:rPr>
        <w:t>Coordinar la elaboración del presupuesto anual de ingresos y egresos del Colegio Médico de Honduras, a fin de distribuir equitativamente los recursos, en las diferentes carteras de gastos e inversión, hacerlo del conocimiento a la Junta Directiva y de la Asamblea.</w:t>
      </w:r>
    </w:p>
    <w:p w:rsidR="00CC6927" w:rsidRPr="00BB6B33" w:rsidRDefault="00CC6927" w:rsidP="00CC6927">
      <w:pPr>
        <w:pStyle w:val="Prrafodelista"/>
        <w:rPr>
          <w:rFonts w:ascii="Arial Narrow" w:eastAsia="Times New Roman" w:hAnsi="Arial Narrow" w:cs="Times New Roman"/>
          <w:sz w:val="24"/>
          <w:szCs w:val="28"/>
          <w:lang w:eastAsia="es-HN"/>
        </w:rPr>
      </w:pPr>
    </w:p>
    <w:p w:rsidR="00193406" w:rsidRPr="00BB6B33" w:rsidRDefault="00193406" w:rsidP="00193406">
      <w:pPr>
        <w:pStyle w:val="Prrafodelista"/>
        <w:numPr>
          <w:ilvl w:val="0"/>
          <w:numId w:val="15"/>
        </w:numPr>
        <w:spacing w:before="100" w:beforeAutospacing="1" w:after="100" w:afterAutospacing="1" w:line="276" w:lineRule="auto"/>
        <w:jc w:val="both"/>
        <w:rPr>
          <w:rFonts w:ascii="Arial Narrow" w:eastAsia="Times New Roman" w:hAnsi="Arial Narrow" w:cs="Times New Roman"/>
          <w:sz w:val="24"/>
          <w:szCs w:val="28"/>
          <w:lang w:eastAsia="es-HN"/>
        </w:rPr>
      </w:pPr>
      <w:r w:rsidRPr="00BB6B33">
        <w:rPr>
          <w:rFonts w:ascii="Arial Narrow" w:hAnsi="Arial Narrow" w:cs="Times New Roman"/>
          <w:sz w:val="24"/>
          <w:szCs w:val="28"/>
        </w:rPr>
        <w:t>Atender personalmente a los colegas colegiados que solicitan información de estados de cuenta, solicitudes de crédito, refinanciamientos y cuotas colegiales, orientándoles en el uso de sus beneficios y conveniencias.</w:t>
      </w:r>
    </w:p>
    <w:p w:rsidR="008E2CBD" w:rsidRPr="00BB6B33" w:rsidRDefault="008E2CBD" w:rsidP="008E2CBD">
      <w:pPr>
        <w:pStyle w:val="Prrafodelista"/>
        <w:ind w:left="1410"/>
        <w:rPr>
          <w:rFonts w:ascii="Arial Narrow" w:hAnsi="Arial Narrow"/>
        </w:rPr>
      </w:pPr>
    </w:p>
    <w:p w:rsidR="00747BEC" w:rsidRPr="00BB6B33" w:rsidRDefault="00CC6927" w:rsidP="00CC6927">
      <w:pPr>
        <w:shd w:val="clear" w:color="auto" w:fill="BFBFBF" w:themeFill="background1" w:themeFillShade="BF"/>
        <w:jc w:val="center"/>
        <w:rPr>
          <w:rFonts w:ascii="Arial Narrow" w:hAnsi="Arial Narrow"/>
          <w:b/>
          <w:sz w:val="36"/>
          <w:szCs w:val="32"/>
        </w:rPr>
      </w:pPr>
      <w:r w:rsidRPr="00BB6B33">
        <w:rPr>
          <w:rFonts w:ascii="Arial Narrow" w:hAnsi="Arial Narrow"/>
          <w:b/>
          <w:sz w:val="36"/>
          <w:szCs w:val="32"/>
        </w:rPr>
        <w:t>SECRETARIA DE COLEGIACIONES</w:t>
      </w:r>
    </w:p>
    <w:p w:rsidR="00747BEC" w:rsidRPr="00BB6B33" w:rsidRDefault="00747BEC" w:rsidP="00747BEC">
      <w:pPr>
        <w:pStyle w:val="Prrafodelista"/>
        <w:rPr>
          <w:rFonts w:ascii="Arial Narrow" w:hAnsi="Arial Narrow"/>
        </w:rPr>
      </w:pPr>
    </w:p>
    <w:p w:rsidR="00747BEC" w:rsidRPr="00BB6B33" w:rsidRDefault="00D9445A" w:rsidP="006349BC">
      <w:pPr>
        <w:pStyle w:val="Prrafodelista"/>
        <w:numPr>
          <w:ilvl w:val="0"/>
          <w:numId w:val="1"/>
        </w:numPr>
        <w:spacing w:after="0" w:line="240" w:lineRule="auto"/>
        <w:jc w:val="both"/>
        <w:rPr>
          <w:rFonts w:ascii="Arial Narrow" w:hAnsi="Arial Narrow"/>
        </w:rPr>
      </w:pPr>
      <w:r w:rsidRPr="00BB6B33">
        <w:rPr>
          <w:rFonts w:ascii="Arial Narrow" w:eastAsia="Times New Roman" w:hAnsi="Arial Narrow" w:cs="Arial"/>
          <w:lang w:eastAsia="es-HN"/>
        </w:rPr>
        <w:t>Incorpora especialidades y sub-especialidades médicas expedidas por Universidades Nacionales y extranjeras según lo establece el reglamento de especialidades Médicas del CMH, por lo que se extienden los</w:t>
      </w:r>
      <w:r w:rsidR="00CC6927" w:rsidRPr="00BB6B33">
        <w:rPr>
          <w:rFonts w:ascii="Arial Narrow" w:hAnsi="Arial Narrow"/>
        </w:rPr>
        <w:t xml:space="preserve"> certificados</w:t>
      </w:r>
      <w:r w:rsidRPr="00BB6B33">
        <w:rPr>
          <w:rFonts w:ascii="Arial Narrow" w:hAnsi="Arial Narrow"/>
        </w:rPr>
        <w:t xml:space="preserve"> correspondientes</w:t>
      </w:r>
      <w:r w:rsidR="00747BEC" w:rsidRPr="00BB6B33">
        <w:rPr>
          <w:rFonts w:ascii="Arial Narrow" w:hAnsi="Arial Narrow"/>
        </w:rPr>
        <w:t xml:space="preserve">, </w:t>
      </w:r>
      <w:r w:rsidRPr="00BB6B33">
        <w:rPr>
          <w:rFonts w:ascii="Arial Narrow" w:hAnsi="Arial Narrow"/>
        </w:rPr>
        <w:t xml:space="preserve">asimismo., se extiende </w:t>
      </w:r>
      <w:r w:rsidR="00CC6927" w:rsidRPr="00BB6B33">
        <w:rPr>
          <w:rFonts w:ascii="Arial Narrow" w:hAnsi="Arial Narrow"/>
        </w:rPr>
        <w:t>certificados para M</w:t>
      </w:r>
      <w:r w:rsidR="00747BEC" w:rsidRPr="00BB6B33">
        <w:rPr>
          <w:rFonts w:ascii="Arial Narrow" w:hAnsi="Arial Narrow"/>
        </w:rPr>
        <w:t>édicos Generales y reposiciones de los mismos.</w:t>
      </w:r>
      <w:r w:rsidR="002D61EA" w:rsidRPr="00BB6B33">
        <w:rPr>
          <w:rFonts w:ascii="Arial Narrow" w:hAnsi="Arial Narrow"/>
        </w:rPr>
        <w:t xml:space="preserve"> También se extienden constancias de miembros de activos. </w:t>
      </w:r>
    </w:p>
    <w:p w:rsidR="00747BEC" w:rsidRPr="00BB6B33" w:rsidRDefault="00747BEC" w:rsidP="00747BEC">
      <w:pPr>
        <w:pStyle w:val="Prrafodelista"/>
        <w:jc w:val="both"/>
        <w:rPr>
          <w:rFonts w:ascii="Arial Narrow" w:hAnsi="Arial Narrow"/>
        </w:rPr>
      </w:pPr>
    </w:p>
    <w:p w:rsidR="00747BEC" w:rsidRPr="00BB6B33" w:rsidRDefault="00747BEC" w:rsidP="00747BEC">
      <w:pPr>
        <w:pStyle w:val="Prrafodelista"/>
        <w:numPr>
          <w:ilvl w:val="0"/>
          <w:numId w:val="1"/>
        </w:numPr>
        <w:jc w:val="both"/>
        <w:rPr>
          <w:rFonts w:ascii="Arial Narrow" w:hAnsi="Arial Narrow"/>
        </w:rPr>
      </w:pPr>
      <w:r w:rsidRPr="00BB6B33">
        <w:rPr>
          <w:rFonts w:ascii="Arial Narrow" w:hAnsi="Arial Narrow"/>
        </w:rPr>
        <w:t xml:space="preserve">Elaboración </w:t>
      </w:r>
      <w:r w:rsidR="00CC6927" w:rsidRPr="00BB6B33">
        <w:rPr>
          <w:rFonts w:ascii="Arial Narrow" w:hAnsi="Arial Narrow"/>
        </w:rPr>
        <w:t xml:space="preserve">de prórrogas para </w:t>
      </w:r>
      <w:r w:rsidRPr="00BB6B33">
        <w:rPr>
          <w:rFonts w:ascii="Arial Narrow" w:hAnsi="Arial Narrow"/>
        </w:rPr>
        <w:t xml:space="preserve">médicos que </w:t>
      </w:r>
      <w:r w:rsidR="00CC6927" w:rsidRPr="00BB6B33">
        <w:rPr>
          <w:rFonts w:ascii="Arial Narrow" w:hAnsi="Arial Narrow"/>
        </w:rPr>
        <w:t>terminaron su Servicio Médico Social</w:t>
      </w:r>
    </w:p>
    <w:p w:rsidR="00D9445A" w:rsidRPr="00BB6B33" w:rsidRDefault="00D9445A" w:rsidP="00D9445A">
      <w:pPr>
        <w:pStyle w:val="Prrafodelista"/>
        <w:rPr>
          <w:rFonts w:ascii="Arial Narrow" w:hAnsi="Arial Narrow"/>
        </w:rPr>
      </w:pPr>
    </w:p>
    <w:p w:rsidR="00D9445A" w:rsidRPr="00BB6B33" w:rsidRDefault="00D9445A" w:rsidP="00747BEC">
      <w:pPr>
        <w:pStyle w:val="Prrafodelista"/>
        <w:numPr>
          <w:ilvl w:val="0"/>
          <w:numId w:val="1"/>
        </w:numPr>
        <w:jc w:val="both"/>
        <w:rPr>
          <w:rFonts w:ascii="Arial Narrow" w:hAnsi="Arial Narrow"/>
        </w:rPr>
      </w:pPr>
      <w:r w:rsidRPr="00BB6B33">
        <w:rPr>
          <w:rFonts w:ascii="Arial Narrow" w:hAnsi="Arial Narrow"/>
        </w:rPr>
        <w:t>Proyecto de actualización de Datos, se movilizó personal a instituciones empleadoras de médicos para recopilar la información actualizada.</w:t>
      </w:r>
    </w:p>
    <w:p w:rsidR="00F23925" w:rsidRPr="00BB6B33" w:rsidRDefault="00F23925" w:rsidP="00F23925">
      <w:pPr>
        <w:pStyle w:val="Prrafodelista"/>
        <w:rPr>
          <w:rFonts w:ascii="Arial Narrow" w:hAnsi="Arial Narrow"/>
        </w:rPr>
      </w:pPr>
    </w:p>
    <w:p w:rsidR="00F23925" w:rsidRPr="00BB6B33" w:rsidRDefault="00F23925" w:rsidP="00747BEC">
      <w:pPr>
        <w:pStyle w:val="Prrafodelista"/>
        <w:numPr>
          <w:ilvl w:val="0"/>
          <w:numId w:val="1"/>
        </w:numPr>
        <w:jc w:val="both"/>
        <w:rPr>
          <w:rFonts w:ascii="Arial Narrow" w:hAnsi="Arial Narrow"/>
        </w:rPr>
      </w:pPr>
      <w:r w:rsidRPr="00BB6B33">
        <w:rPr>
          <w:rFonts w:ascii="Arial Narrow" w:hAnsi="Arial Narrow"/>
        </w:rPr>
        <w:t>En esta Secretaría se elaboran los carnets de los médicos provisionales y definitivos.</w:t>
      </w:r>
    </w:p>
    <w:p w:rsidR="00747BEC" w:rsidRPr="00BB6B33" w:rsidRDefault="00747BEC" w:rsidP="00747BEC">
      <w:pPr>
        <w:pStyle w:val="Prrafodelista"/>
        <w:rPr>
          <w:rFonts w:ascii="Arial Narrow" w:hAnsi="Arial Narrow"/>
        </w:rPr>
      </w:pPr>
    </w:p>
    <w:p w:rsidR="00747BEC" w:rsidRPr="00BB6B33" w:rsidRDefault="00747BEC" w:rsidP="00747BEC">
      <w:pPr>
        <w:pStyle w:val="Prrafodelista"/>
        <w:numPr>
          <w:ilvl w:val="0"/>
          <w:numId w:val="1"/>
        </w:numPr>
        <w:jc w:val="both"/>
        <w:rPr>
          <w:rFonts w:ascii="Arial Narrow" w:hAnsi="Arial Narrow"/>
        </w:rPr>
      </w:pPr>
      <w:r w:rsidRPr="00BB6B33">
        <w:rPr>
          <w:rFonts w:ascii="Arial Narrow" w:hAnsi="Arial Narrow"/>
        </w:rPr>
        <w:t xml:space="preserve">Elaboración de </w:t>
      </w:r>
      <w:r w:rsidR="00CC6927" w:rsidRPr="00BB6B33">
        <w:rPr>
          <w:rFonts w:ascii="Arial Narrow" w:hAnsi="Arial Narrow"/>
        </w:rPr>
        <w:t xml:space="preserve">notas de </w:t>
      </w:r>
      <w:r w:rsidR="002D61EA" w:rsidRPr="00BB6B33">
        <w:rPr>
          <w:rFonts w:ascii="Arial Narrow" w:hAnsi="Arial Narrow"/>
        </w:rPr>
        <w:t>exoneración</w:t>
      </w:r>
      <w:r w:rsidRPr="00BB6B33">
        <w:rPr>
          <w:rFonts w:ascii="Arial Narrow" w:hAnsi="Arial Narrow"/>
        </w:rPr>
        <w:t xml:space="preserve"> (médicos que estudian en el extranjero), esta</w:t>
      </w:r>
      <w:r w:rsidR="00CC6927" w:rsidRPr="00BB6B33">
        <w:rPr>
          <w:rFonts w:ascii="Arial Narrow" w:hAnsi="Arial Narrow"/>
        </w:rPr>
        <w:t xml:space="preserve"> información se ingresa</w:t>
      </w:r>
      <w:r w:rsidRPr="00BB6B33">
        <w:rPr>
          <w:rFonts w:ascii="Arial Narrow" w:hAnsi="Arial Narrow"/>
        </w:rPr>
        <w:t xml:space="preserve"> al sistema SAF</w:t>
      </w:r>
      <w:r w:rsidR="00CC6927" w:rsidRPr="00BB6B33">
        <w:rPr>
          <w:rFonts w:ascii="Arial Narrow" w:hAnsi="Arial Narrow"/>
        </w:rPr>
        <w:t xml:space="preserve"> para manejar un control adecuado</w:t>
      </w:r>
      <w:r w:rsidRPr="00BB6B33">
        <w:rPr>
          <w:rFonts w:ascii="Arial Narrow" w:hAnsi="Arial Narrow"/>
        </w:rPr>
        <w:t>.</w:t>
      </w:r>
    </w:p>
    <w:p w:rsidR="00747BEC" w:rsidRPr="00BB6B33" w:rsidRDefault="00747BEC" w:rsidP="00747BEC">
      <w:pPr>
        <w:pStyle w:val="Prrafodelista"/>
        <w:rPr>
          <w:rFonts w:ascii="Arial Narrow" w:hAnsi="Arial Narrow"/>
        </w:rPr>
      </w:pPr>
    </w:p>
    <w:p w:rsidR="00CC6927" w:rsidRPr="00BB6B33" w:rsidRDefault="002D61EA" w:rsidP="00CC6927">
      <w:pPr>
        <w:pStyle w:val="Prrafodelista"/>
        <w:numPr>
          <w:ilvl w:val="0"/>
          <w:numId w:val="1"/>
        </w:numPr>
        <w:jc w:val="both"/>
        <w:rPr>
          <w:rFonts w:ascii="Arial Narrow" w:hAnsi="Arial Narrow"/>
        </w:rPr>
      </w:pPr>
      <w:r w:rsidRPr="00BB6B33">
        <w:rPr>
          <w:rFonts w:ascii="Arial Narrow" w:hAnsi="Arial Narrow"/>
        </w:rPr>
        <w:t xml:space="preserve">Orden </w:t>
      </w:r>
      <w:r w:rsidR="00CC6927" w:rsidRPr="00BB6B33">
        <w:rPr>
          <w:rFonts w:ascii="Arial Narrow" w:hAnsi="Arial Narrow"/>
        </w:rPr>
        <w:t>para elaboración de sello</w:t>
      </w:r>
      <w:r w:rsidRPr="00BB6B33">
        <w:rPr>
          <w:rFonts w:ascii="Arial Narrow" w:hAnsi="Arial Narrow"/>
        </w:rPr>
        <w:t>s</w:t>
      </w:r>
      <w:r w:rsidR="00747BEC" w:rsidRPr="00BB6B33">
        <w:rPr>
          <w:rFonts w:ascii="Arial Narrow" w:hAnsi="Arial Narrow"/>
        </w:rPr>
        <w:t xml:space="preserve"> </w:t>
      </w:r>
      <w:r w:rsidR="00CC6927" w:rsidRPr="00BB6B33">
        <w:rPr>
          <w:rFonts w:ascii="Arial Narrow" w:hAnsi="Arial Narrow"/>
        </w:rPr>
        <w:t>solicitado</w:t>
      </w:r>
      <w:r w:rsidRPr="00BB6B33">
        <w:rPr>
          <w:rFonts w:ascii="Arial Narrow" w:hAnsi="Arial Narrow"/>
        </w:rPr>
        <w:t>s</w:t>
      </w:r>
      <w:r w:rsidR="00CC6927" w:rsidRPr="00BB6B33">
        <w:rPr>
          <w:rFonts w:ascii="Arial Narrow" w:hAnsi="Arial Narrow"/>
        </w:rPr>
        <w:t xml:space="preserve"> por los médicos (</w:t>
      </w:r>
      <w:r w:rsidRPr="00BB6B33">
        <w:rPr>
          <w:rFonts w:ascii="Arial Narrow" w:hAnsi="Arial Narrow"/>
        </w:rPr>
        <w:t>Reposición, cambio a</w:t>
      </w:r>
      <w:r w:rsidR="00CC6927" w:rsidRPr="00BB6B33">
        <w:rPr>
          <w:rFonts w:ascii="Arial Narrow" w:hAnsi="Arial Narrow"/>
        </w:rPr>
        <w:t>l sello nuevo, sellos para nuevo</w:t>
      </w:r>
      <w:r w:rsidRPr="00BB6B33">
        <w:rPr>
          <w:rFonts w:ascii="Arial Narrow" w:hAnsi="Arial Narrow"/>
        </w:rPr>
        <w:t>s</w:t>
      </w:r>
      <w:r w:rsidR="00CC6927" w:rsidRPr="00BB6B33">
        <w:rPr>
          <w:rFonts w:ascii="Arial Narrow" w:hAnsi="Arial Narrow"/>
        </w:rPr>
        <w:t xml:space="preserve"> ingreso</w:t>
      </w:r>
      <w:r w:rsidRPr="00BB6B33">
        <w:rPr>
          <w:rFonts w:ascii="Arial Narrow" w:hAnsi="Arial Narrow"/>
        </w:rPr>
        <w:t>s</w:t>
      </w:r>
      <w:r w:rsidR="00CC6927" w:rsidRPr="00BB6B33">
        <w:rPr>
          <w:rFonts w:ascii="Arial Narrow" w:hAnsi="Arial Narrow"/>
        </w:rPr>
        <w:t>).</w:t>
      </w:r>
    </w:p>
    <w:p w:rsidR="00CC6927" w:rsidRPr="00BB6B33" w:rsidRDefault="00CC6927" w:rsidP="00CC6927">
      <w:pPr>
        <w:pStyle w:val="Prrafodelista"/>
        <w:rPr>
          <w:rFonts w:ascii="Arial Narrow" w:hAnsi="Arial Narrow"/>
        </w:rPr>
      </w:pPr>
    </w:p>
    <w:p w:rsidR="00747BEC" w:rsidRPr="00BB6B33" w:rsidRDefault="002D61EA" w:rsidP="00747BEC">
      <w:pPr>
        <w:pStyle w:val="Prrafodelista"/>
        <w:numPr>
          <w:ilvl w:val="0"/>
          <w:numId w:val="1"/>
        </w:numPr>
        <w:jc w:val="both"/>
        <w:rPr>
          <w:rFonts w:ascii="Arial Narrow" w:hAnsi="Arial Narrow"/>
        </w:rPr>
      </w:pPr>
      <w:r w:rsidRPr="00BB6B33">
        <w:rPr>
          <w:rFonts w:ascii="Arial Narrow" w:hAnsi="Arial Narrow"/>
        </w:rPr>
        <w:t>En conjunto con CENEMEC se organizan cursos de Ética I y II, asimismo, se organizan</w:t>
      </w:r>
      <w:r w:rsidR="00747BEC" w:rsidRPr="00BB6B33">
        <w:rPr>
          <w:rFonts w:ascii="Arial Narrow" w:hAnsi="Arial Narrow"/>
        </w:rPr>
        <w:t xml:space="preserve"> Juramentaciones, Rifas para Servicio Social con todo el equipo de trabajo de la Secretaría y cualquier otro evento donde se solicite de la asistencia de esta Secretaria.</w:t>
      </w:r>
    </w:p>
    <w:p w:rsidR="00747BEC" w:rsidRPr="00BB6B33" w:rsidRDefault="00747BEC" w:rsidP="00747BEC">
      <w:pPr>
        <w:pStyle w:val="Prrafodelista"/>
        <w:rPr>
          <w:rFonts w:ascii="Arial Narrow" w:hAnsi="Arial Narrow"/>
        </w:rPr>
      </w:pPr>
    </w:p>
    <w:p w:rsidR="00D9445A" w:rsidRPr="00BB6B33" w:rsidRDefault="00F23925" w:rsidP="00D9445A">
      <w:pPr>
        <w:pStyle w:val="Prrafodelista"/>
        <w:numPr>
          <w:ilvl w:val="0"/>
          <w:numId w:val="1"/>
        </w:numPr>
        <w:jc w:val="both"/>
        <w:rPr>
          <w:rFonts w:ascii="Arial Narrow" w:hAnsi="Arial Narrow"/>
        </w:rPr>
      </w:pPr>
      <w:r w:rsidRPr="00BB6B33">
        <w:rPr>
          <w:rFonts w:ascii="Arial Narrow" w:hAnsi="Arial Narrow"/>
        </w:rPr>
        <w:t xml:space="preserve">Participación activa en reuniones de </w:t>
      </w:r>
      <w:r w:rsidR="002D61EA" w:rsidRPr="00BB6B33">
        <w:rPr>
          <w:rFonts w:ascii="Arial Narrow" w:hAnsi="Arial Narrow"/>
        </w:rPr>
        <w:t>la Comisión</w:t>
      </w:r>
      <w:r w:rsidR="00747BEC" w:rsidRPr="00BB6B33">
        <w:rPr>
          <w:rFonts w:ascii="Arial Narrow" w:hAnsi="Arial Narrow"/>
        </w:rPr>
        <w:t xml:space="preserve"> Tripartita de Servicio Médico</w:t>
      </w:r>
      <w:r w:rsidRPr="00BB6B33">
        <w:rPr>
          <w:rFonts w:ascii="Arial Narrow" w:hAnsi="Arial Narrow"/>
        </w:rPr>
        <w:t xml:space="preserve"> Social (CMH, SESAL</w:t>
      </w:r>
      <w:r w:rsidR="002D61EA" w:rsidRPr="00BB6B33">
        <w:rPr>
          <w:rFonts w:ascii="Arial Narrow" w:hAnsi="Arial Narrow"/>
        </w:rPr>
        <w:t xml:space="preserve"> </w:t>
      </w:r>
      <w:r w:rsidRPr="00BB6B33">
        <w:rPr>
          <w:rFonts w:ascii="Arial Narrow" w:hAnsi="Arial Narrow"/>
        </w:rPr>
        <w:t>Y Facultad de Ciencias Médicas).</w:t>
      </w:r>
    </w:p>
    <w:p w:rsidR="00D9445A" w:rsidRPr="00BB6B33" w:rsidRDefault="00D9445A" w:rsidP="00D9445A">
      <w:pPr>
        <w:pStyle w:val="Prrafodelista"/>
        <w:rPr>
          <w:rFonts w:ascii="Arial Narrow" w:eastAsia="Times New Roman" w:hAnsi="Arial Narrow" w:cs="Arial"/>
          <w:sz w:val="24"/>
          <w:szCs w:val="24"/>
          <w:lang w:eastAsia="es-HN"/>
        </w:rPr>
      </w:pPr>
    </w:p>
    <w:p w:rsidR="00D9445A" w:rsidRPr="00BB6B33" w:rsidRDefault="00EC7BBC" w:rsidP="002E74E3">
      <w:pPr>
        <w:pStyle w:val="Prrafodelista"/>
        <w:numPr>
          <w:ilvl w:val="0"/>
          <w:numId w:val="1"/>
        </w:numPr>
        <w:spacing w:after="0" w:line="360" w:lineRule="atLeast"/>
        <w:jc w:val="both"/>
        <w:rPr>
          <w:rFonts w:ascii="Arial Narrow" w:eastAsia="Times New Roman" w:hAnsi="Arial Narrow" w:cs="Arial"/>
          <w:sz w:val="24"/>
          <w:szCs w:val="24"/>
          <w:lang w:eastAsia="es-HN"/>
        </w:rPr>
      </w:pPr>
      <w:r w:rsidRPr="00BB6B33">
        <w:rPr>
          <w:rFonts w:ascii="Arial Narrow" w:eastAsia="Times New Roman" w:hAnsi="Arial Narrow" w:cs="Arial"/>
          <w:sz w:val="24"/>
          <w:szCs w:val="24"/>
          <w:lang w:eastAsia="es-HN"/>
        </w:rPr>
        <w:t>Vigila responsablemente del ejercicio profesional de la medicina en el país.</w:t>
      </w:r>
    </w:p>
    <w:p w:rsidR="00D9445A" w:rsidRPr="00BB6B33" w:rsidRDefault="00D9445A" w:rsidP="00D9445A">
      <w:pPr>
        <w:pStyle w:val="Prrafodelista"/>
        <w:rPr>
          <w:rFonts w:ascii="Arial Narrow" w:eastAsia="Times New Roman" w:hAnsi="Arial Narrow" w:cs="Arial"/>
          <w:sz w:val="24"/>
          <w:szCs w:val="24"/>
          <w:lang w:eastAsia="es-HN"/>
        </w:rPr>
      </w:pPr>
    </w:p>
    <w:p w:rsidR="00EC7BBC" w:rsidRPr="00BB6B33" w:rsidRDefault="00EC7BBC" w:rsidP="00D9445A">
      <w:pPr>
        <w:pStyle w:val="Prrafodelista"/>
        <w:numPr>
          <w:ilvl w:val="0"/>
          <w:numId w:val="1"/>
        </w:numPr>
        <w:spacing w:after="0" w:line="360" w:lineRule="atLeast"/>
        <w:jc w:val="both"/>
        <w:rPr>
          <w:rFonts w:ascii="Arial Narrow" w:eastAsia="Times New Roman" w:hAnsi="Arial Narrow" w:cs="Arial"/>
          <w:sz w:val="24"/>
          <w:szCs w:val="24"/>
          <w:lang w:eastAsia="es-HN"/>
        </w:rPr>
      </w:pPr>
      <w:r w:rsidRPr="00BB6B33">
        <w:rPr>
          <w:rFonts w:ascii="Arial Narrow" w:hAnsi="Arial Narrow" w:cs="Arial"/>
          <w:sz w:val="24"/>
          <w:szCs w:val="24"/>
        </w:rPr>
        <w:t>Forma parte de la reactivación de la Comisión de Pos-grado y Pre-grado.</w:t>
      </w:r>
    </w:p>
    <w:p w:rsidR="00EC7BBC" w:rsidRPr="00BB6B33" w:rsidRDefault="00EC7BBC" w:rsidP="004A4FE4">
      <w:pPr>
        <w:ind w:left="360"/>
        <w:rPr>
          <w:rFonts w:ascii="Arial Narrow" w:hAnsi="Arial Narrow"/>
        </w:rPr>
      </w:pPr>
    </w:p>
    <w:p w:rsidR="004A4FE4" w:rsidRPr="00BB6B33" w:rsidRDefault="00E21DE1" w:rsidP="00D9445A">
      <w:pPr>
        <w:shd w:val="clear" w:color="auto" w:fill="BFBFBF" w:themeFill="background1" w:themeFillShade="BF"/>
        <w:jc w:val="center"/>
        <w:rPr>
          <w:rFonts w:ascii="Arial Narrow" w:hAnsi="Arial Narrow" w:cs="Vijaya"/>
          <w:b/>
          <w:sz w:val="36"/>
          <w:szCs w:val="26"/>
          <w:u w:val="single"/>
        </w:rPr>
      </w:pPr>
      <w:r w:rsidRPr="00BB6B33">
        <w:rPr>
          <w:rFonts w:ascii="Arial Narrow" w:hAnsi="Arial Narrow" w:cs="Vijaya"/>
          <w:b/>
          <w:sz w:val="36"/>
          <w:szCs w:val="26"/>
          <w:u w:val="single"/>
        </w:rPr>
        <w:t>SECRETARÍA DE ASUNTOS EDUCATIVOS Y CULTURALES</w:t>
      </w:r>
    </w:p>
    <w:p w:rsidR="00701807" w:rsidRPr="00E31F3D" w:rsidRDefault="00E31F3D" w:rsidP="008C7BAC">
      <w:pPr>
        <w:numPr>
          <w:ilvl w:val="0"/>
          <w:numId w:val="4"/>
        </w:numPr>
        <w:spacing w:after="0" w:line="240" w:lineRule="auto"/>
        <w:jc w:val="both"/>
        <w:rPr>
          <w:rFonts w:ascii="Arial Narrow" w:hAnsi="Arial Narrow" w:cs="Vijaya"/>
          <w:u w:val="single"/>
        </w:rPr>
      </w:pPr>
      <w:r>
        <w:rPr>
          <w:rFonts w:ascii="Arial Narrow" w:hAnsi="Arial Narrow" w:cs="Vijaya"/>
        </w:rPr>
        <w:t>Acreditación</w:t>
      </w:r>
      <w:r w:rsidR="004A4FE4" w:rsidRPr="00E31F3D">
        <w:rPr>
          <w:rFonts w:ascii="Arial Narrow" w:hAnsi="Arial Narrow" w:cs="Vijaya"/>
        </w:rPr>
        <w:t xml:space="preserve"> Actividades de Educación Médica Continua c</w:t>
      </w:r>
      <w:r>
        <w:rPr>
          <w:rFonts w:ascii="Arial Narrow" w:hAnsi="Arial Narrow" w:cs="Vijaya"/>
        </w:rPr>
        <w:t>alendarizadas para el año 2017</w:t>
      </w:r>
    </w:p>
    <w:p w:rsidR="00E31F3D" w:rsidRPr="00E31F3D" w:rsidRDefault="00E31F3D" w:rsidP="00E31F3D">
      <w:pPr>
        <w:spacing w:after="0" w:line="240" w:lineRule="auto"/>
        <w:ind w:left="720"/>
        <w:jc w:val="both"/>
        <w:rPr>
          <w:rFonts w:ascii="Arial Narrow" w:hAnsi="Arial Narrow" w:cs="Vijaya"/>
          <w:u w:val="single"/>
        </w:rPr>
      </w:pPr>
    </w:p>
    <w:p w:rsidR="004A4FE4" w:rsidRPr="00BB6B33" w:rsidRDefault="00E31F3D" w:rsidP="004A4FE4">
      <w:pPr>
        <w:numPr>
          <w:ilvl w:val="0"/>
          <w:numId w:val="4"/>
        </w:numPr>
        <w:spacing w:after="0" w:line="240" w:lineRule="auto"/>
        <w:jc w:val="both"/>
        <w:rPr>
          <w:rFonts w:ascii="Arial Narrow" w:hAnsi="Arial Narrow" w:cs="Vijaya"/>
          <w:b/>
          <w:bCs/>
        </w:rPr>
      </w:pPr>
      <w:r>
        <w:rPr>
          <w:rFonts w:ascii="Arial Narrow" w:hAnsi="Arial Narrow" w:cs="Vijaya"/>
        </w:rPr>
        <w:t xml:space="preserve">Extensión de </w:t>
      </w:r>
      <w:r w:rsidRPr="00BB6B33">
        <w:rPr>
          <w:rFonts w:ascii="Arial Narrow" w:hAnsi="Arial Narrow" w:cs="Vijaya"/>
        </w:rPr>
        <w:t>Certificados</w:t>
      </w:r>
      <w:r w:rsidR="004A4FE4" w:rsidRPr="00BB6B33">
        <w:rPr>
          <w:rFonts w:ascii="Arial Narrow" w:hAnsi="Arial Narrow" w:cs="Vijaya"/>
        </w:rPr>
        <w:t xml:space="preserve"> de Reconocimiento por estar Activo en Educación Médica Continua (CENEMEC). </w:t>
      </w:r>
    </w:p>
    <w:p w:rsidR="00701807" w:rsidRPr="00BB6B33" w:rsidRDefault="00701807" w:rsidP="00701807">
      <w:pPr>
        <w:spacing w:after="0" w:line="240" w:lineRule="auto"/>
        <w:ind w:left="720"/>
        <w:jc w:val="both"/>
        <w:rPr>
          <w:rFonts w:ascii="Arial Narrow" w:hAnsi="Arial Narrow" w:cs="Vijaya"/>
          <w:b/>
          <w:bCs/>
        </w:rPr>
      </w:pPr>
    </w:p>
    <w:p w:rsidR="00701807" w:rsidRPr="00BB6B33" w:rsidRDefault="004A4FE4" w:rsidP="004A4FE4">
      <w:pPr>
        <w:numPr>
          <w:ilvl w:val="0"/>
          <w:numId w:val="4"/>
        </w:numPr>
        <w:spacing w:after="0" w:line="240" w:lineRule="auto"/>
        <w:jc w:val="both"/>
        <w:rPr>
          <w:rFonts w:ascii="Arial Narrow" w:hAnsi="Arial Narrow" w:cs="Vijaya"/>
          <w:b/>
          <w:bCs/>
        </w:rPr>
      </w:pPr>
      <w:r w:rsidRPr="00BB6B33">
        <w:rPr>
          <w:rFonts w:ascii="Arial Narrow" w:hAnsi="Arial Narrow" w:cs="Vijaya"/>
          <w:bCs/>
        </w:rPr>
        <w:t>Revisión y validación de diferentes cursos y congreso realizados en el extranjero a 45 colegas que lo solicitaron.</w:t>
      </w:r>
    </w:p>
    <w:p w:rsidR="00D9445A" w:rsidRPr="00BB6B33" w:rsidRDefault="00D9445A" w:rsidP="00D9445A">
      <w:pPr>
        <w:spacing w:after="0" w:line="240" w:lineRule="auto"/>
        <w:ind w:left="720"/>
        <w:jc w:val="both"/>
        <w:rPr>
          <w:rFonts w:ascii="Arial Narrow" w:hAnsi="Arial Narrow" w:cs="Vijaya"/>
          <w:b/>
          <w:bCs/>
        </w:rPr>
      </w:pPr>
    </w:p>
    <w:p w:rsidR="004A4FE4" w:rsidRPr="00BB6B33" w:rsidRDefault="00E31F3D" w:rsidP="004A4FE4">
      <w:pPr>
        <w:numPr>
          <w:ilvl w:val="0"/>
          <w:numId w:val="4"/>
        </w:numPr>
        <w:spacing w:after="0" w:line="240" w:lineRule="auto"/>
        <w:jc w:val="both"/>
        <w:rPr>
          <w:rFonts w:ascii="Arial Narrow" w:hAnsi="Arial Narrow" w:cs="Vijaya"/>
          <w:b/>
          <w:bCs/>
        </w:rPr>
      </w:pPr>
      <w:r>
        <w:rPr>
          <w:rFonts w:ascii="Arial Narrow" w:hAnsi="Arial Narrow" w:cs="Vijaya"/>
        </w:rPr>
        <w:t xml:space="preserve">Participación </w:t>
      </w:r>
      <w:r w:rsidR="004A4FE4" w:rsidRPr="00BB6B33">
        <w:rPr>
          <w:rFonts w:ascii="Arial Narrow" w:hAnsi="Arial Narrow" w:cs="Vijaya"/>
        </w:rPr>
        <w:t>activa en la organización junto con el Comité Organizador del LX</w:t>
      </w:r>
      <w:r w:rsidR="004A4FE4" w:rsidRPr="00BB6B33">
        <w:rPr>
          <w:rFonts w:ascii="Arial Narrow" w:hAnsi="Arial Narrow" w:cs="Vijaya"/>
          <w:b/>
        </w:rPr>
        <w:t xml:space="preserve"> CONGRESO MEDICO NACIONAL,</w:t>
      </w:r>
      <w:r w:rsidR="004A4FE4" w:rsidRPr="00BB6B33">
        <w:rPr>
          <w:rFonts w:ascii="Arial Narrow" w:hAnsi="Arial Narrow" w:cs="Vijaya"/>
        </w:rPr>
        <w:t xml:space="preserve"> Tema Principal: </w:t>
      </w:r>
      <w:r w:rsidR="004A4FE4" w:rsidRPr="00BB6B33">
        <w:rPr>
          <w:rFonts w:ascii="Arial Narrow" w:hAnsi="Arial Narrow" w:cs="Vijaya"/>
          <w:i/>
        </w:rPr>
        <w:t>“La Medicina Moderna, Frente a los efectos del Cambio Climático”, médico homenajeado Dr. Rolando Oliva Herrera</w:t>
      </w:r>
      <w:r w:rsidR="004A4FE4" w:rsidRPr="00BB6B33">
        <w:rPr>
          <w:rFonts w:ascii="Arial Narrow" w:hAnsi="Arial Narrow" w:cs="Vijaya"/>
        </w:rPr>
        <w:t xml:space="preserve"> realizado en la ciudad de El Choluteca, Choluteca los días 12, 13,14 y 15 de julio del 2017.- Con una participación de más de 1.300 asistentes.</w:t>
      </w:r>
    </w:p>
    <w:p w:rsidR="004A4FE4" w:rsidRPr="00BB6B33" w:rsidRDefault="004A4FE4" w:rsidP="004A4FE4">
      <w:pPr>
        <w:pStyle w:val="Prrafodelista"/>
        <w:rPr>
          <w:rFonts w:ascii="Arial Narrow" w:hAnsi="Arial Narrow" w:cs="Vijaya"/>
        </w:rPr>
      </w:pPr>
    </w:p>
    <w:p w:rsidR="00581698" w:rsidRPr="00581698" w:rsidRDefault="004A4FE4" w:rsidP="00581698">
      <w:pPr>
        <w:pStyle w:val="Prrafodelista"/>
        <w:numPr>
          <w:ilvl w:val="0"/>
          <w:numId w:val="4"/>
        </w:numPr>
        <w:jc w:val="both"/>
        <w:rPr>
          <w:rFonts w:ascii="Arial Narrow" w:hAnsi="Arial Narrow" w:cs="Vijaya"/>
          <w:b/>
          <w:bCs/>
        </w:rPr>
      </w:pPr>
      <w:r w:rsidRPr="00BB6B33">
        <w:rPr>
          <w:rFonts w:ascii="Arial Narrow" w:hAnsi="Arial Narrow" w:cs="Vijaya"/>
        </w:rPr>
        <w:t>Organización de la Asamblea General de CENEMEC el 01 de septiembre del 2016 con la participación de 37 participantes entre Asociaciones y Sociedades Médicas e instituciones, donde se programó 120 Actividades de Educación Médica Continua a realizarse en todo el país para el año 2018.</w:t>
      </w:r>
    </w:p>
    <w:p w:rsidR="00581698" w:rsidRPr="00581698" w:rsidRDefault="00581698" w:rsidP="00581698">
      <w:pPr>
        <w:pStyle w:val="Prrafodelista"/>
        <w:rPr>
          <w:rFonts w:ascii="Arial Narrow" w:hAnsi="Arial Narrow" w:cs="Vijaya"/>
        </w:rPr>
      </w:pPr>
    </w:p>
    <w:p w:rsidR="00581698" w:rsidRPr="00581698" w:rsidRDefault="00E31F3D" w:rsidP="00581698">
      <w:pPr>
        <w:pStyle w:val="Prrafodelista"/>
        <w:numPr>
          <w:ilvl w:val="0"/>
          <w:numId w:val="4"/>
        </w:numPr>
        <w:jc w:val="both"/>
        <w:rPr>
          <w:rFonts w:ascii="Arial Narrow" w:hAnsi="Arial Narrow" w:cs="Vijaya"/>
          <w:b/>
          <w:bCs/>
        </w:rPr>
      </w:pPr>
      <w:r w:rsidRPr="00581698">
        <w:rPr>
          <w:rFonts w:ascii="Arial Narrow" w:hAnsi="Arial Narrow" w:cs="Vijaya"/>
        </w:rPr>
        <w:t xml:space="preserve">Acreditación a </w:t>
      </w:r>
      <w:r w:rsidR="004A4FE4" w:rsidRPr="00581698">
        <w:rPr>
          <w:rFonts w:ascii="Arial Narrow" w:hAnsi="Arial Narrow" w:cs="Vijaya"/>
        </w:rPr>
        <w:t xml:space="preserve">Cursos de actualizaciones médicas impartidos a través de plataformas virtuales reconocidas como instituciones dedicadas a la Educación, los cuales se están validando cuatro cursos por médico. </w:t>
      </w:r>
    </w:p>
    <w:p w:rsidR="00581698" w:rsidRPr="00581698" w:rsidRDefault="00581698" w:rsidP="00581698">
      <w:pPr>
        <w:pStyle w:val="Prrafodelista"/>
        <w:rPr>
          <w:rFonts w:ascii="Arial Narrow" w:hAnsi="Arial Narrow" w:cs="Vijaya"/>
        </w:rPr>
      </w:pPr>
    </w:p>
    <w:p w:rsidR="00581698" w:rsidRPr="00581698" w:rsidRDefault="004A4FE4" w:rsidP="00581698">
      <w:pPr>
        <w:pStyle w:val="Prrafodelista"/>
        <w:numPr>
          <w:ilvl w:val="0"/>
          <w:numId w:val="4"/>
        </w:numPr>
        <w:jc w:val="both"/>
        <w:rPr>
          <w:rFonts w:ascii="Arial Narrow" w:hAnsi="Arial Narrow" w:cs="Vijaya"/>
          <w:b/>
          <w:bCs/>
        </w:rPr>
      </w:pPr>
      <w:r w:rsidRPr="00581698">
        <w:rPr>
          <w:rFonts w:ascii="Arial Narrow" w:hAnsi="Arial Narrow" w:cs="Vijaya"/>
        </w:rPr>
        <w:t xml:space="preserve">Realización de Varios Talleres y Simposio, totalmente gratuitos, con fin de mantener actualizado en diferentes temas de interés para nuestros </w:t>
      </w:r>
      <w:r w:rsidR="00581698" w:rsidRPr="00581698">
        <w:rPr>
          <w:rFonts w:ascii="Arial Narrow" w:hAnsi="Arial Narrow" w:cs="Vijaya"/>
        </w:rPr>
        <w:t>colegas.</w:t>
      </w:r>
    </w:p>
    <w:p w:rsidR="00581698" w:rsidRPr="00581698" w:rsidRDefault="00581698" w:rsidP="00581698">
      <w:pPr>
        <w:pStyle w:val="Prrafodelista"/>
        <w:rPr>
          <w:rFonts w:ascii="Arial Narrow" w:hAnsi="Arial Narrow" w:cs="Vijaya"/>
        </w:rPr>
      </w:pPr>
    </w:p>
    <w:p w:rsidR="00581698" w:rsidRPr="00581698" w:rsidRDefault="00E31F3D" w:rsidP="00581698">
      <w:pPr>
        <w:pStyle w:val="Prrafodelista"/>
        <w:numPr>
          <w:ilvl w:val="0"/>
          <w:numId w:val="4"/>
        </w:numPr>
        <w:jc w:val="both"/>
        <w:rPr>
          <w:rFonts w:ascii="Arial Narrow" w:hAnsi="Arial Narrow" w:cs="Vijaya"/>
          <w:b/>
          <w:bCs/>
        </w:rPr>
      </w:pPr>
      <w:r w:rsidRPr="00581698">
        <w:rPr>
          <w:rFonts w:ascii="Arial Narrow" w:hAnsi="Arial Narrow" w:cs="Vijaya"/>
        </w:rPr>
        <w:t>Organización y</w:t>
      </w:r>
      <w:r w:rsidR="004A4FE4" w:rsidRPr="00581698">
        <w:rPr>
          <w:rFonts w:ascii="Arial Narrow" w:hAnsi="Arial Narrow" w:cs="Vijaya"/>
        </w:rPr>
        <w:t xml:space="preserve"> realización del pre-congreso de Ética dentro del marco del LX Congreso Médico Nacional en la ciudad de Choluteca el 12 de julio del 2017.</w:t>
      </w:r>
    </w:p>
    <w:p w:rsidR="00581698" w:rsidRPr="00581698" w:rsidRDefault="00581698" w:rsidP="00581698">
      <w:pPr>
        <w:pStyle w:val="Prrafodelista"/>
        <w:rPr>
          <w:rFonts w:ascii="Arial Narrow" w:hAnsi="Arial Narrow" w:cs="Vijaya"/>
        </w:rPr>
      </w:pPr>
    </w:p>
    <w:p w:rsidR="00581698" w:rsidRPr="00581698" w:rsidRDefault="00E31F3D" w:rsidP="00581698">
      <w:pPr>
        <w:pStyle w:val="Prrafodelista"/>
        <w:numPr>
          <w:ilvl w:val="0"/>
          <w:numId w:val="4"/>
        </w:numPr>
        <w:jc w:val="both"/>
        <w:rPr>
          <w:rFonts w:ascii="Arial Narrow" w:hAnsi="Arial Narrow" w:cs="Vijaya"/>
          <w:b/>
          <w:bCs/>
        </w:rPr>
      </w:pPr>
      <w:r w:rsidRPr="00581698">
        <w:rPr>
          <w:rFonts w:ascii="Arial Narrow" w:hAnsi="Arial Narrow" w:cs="Vijaya"/>
        </w:rPr>
        <w:t xml:space="preserve">Coordinación en conjunto con la Secretaría de </w:t>
      </w:r>
      <w:r w:rsidR="00263685" w:rsidRPr="00581698">
        <w:rPr>
          <w:rFonts w:ascii="Arial Narrow" w:hAnsi="Arial Narrow" w:cs="Vijaya"/>
        </w:rPr>
        <w:t>Colegiaciones los</w:t>
      </w:r>
      <w:r w:rsidR="004A4FE4" w:rsidRPr="00581698">
        <w:rPr>
          <w:rFonts w:ascii="Arial Narrow" w:hAnsi="Arial Narrow" w:cs="Vijaya"/>
        </w:rPr>
        <w:t xml:space="preserve"> Curso de Ética I y II que se imparten a los Médicos que van y regresan del Servicio Médico Social así.</w:t>
      </w:r>
    </w:p>
    <w:p w:rsidR="00581698" w:rsidRPr="00581698" w:rsidRDefault="00581698" w:rsidP="00581698">
      <w:pPr>
        <w:pStyle w:val="Prrafodelista"/>
        <w:rPr>
          <w:rFonts w:ascii="Arial Narrow" w:hAnsi="Arial Narrow" w:cs="Arial"/>
          <w:sz w:val="24"/>
          <w:szCs w:val="24"/>
        </w:rPr>
      </w:pPr>
    </w:p>
    <w:p w:rsidR="00E21DE1" w:rsidRPr="00581698" w:rsidRDefault="00E21DE1" w:rsidP="00581698">
      <w:pPr>
        <w:pStyle w:val="Prrafodelista"/>
        <w:numPr>
          <w:ilvl w:val="0"/>
          <w:numId w:val="4"/>
        </w:numPr>
        <w:jc w:val="both"/>
        <w:rPr>
          <w:rFonts w:ascii="Arial Narrow" w:hAnsi="Arial Narrow" w:cs="Vijaya"/>
          <w:b/>
          <w:bCs/>
        </w:rPr>
      </w:pPr>
      <w:r w:rsidRPr="00581698">
        <w:rPr>
          <w:rFonts w:ascii="Arial Narrow" w:hAnsi="Arial Narrow" w:cs="Arial"/>
          <w:sz w:val="24"/>
          <w:szCs w:val="24"/>
        </w:rPr>
        <w:t>Reuniones con el consejo editorial de la Revista Médica Hondureña semanalmente.</w:t>
      </w:r>
    </w:p>
    <w:p w:rsidR="003B3F4A" w:rsidRPr="00BB6B33" w:rsidRDefault="003B3F4A" w:rsidP="00A1600F">
      <w:pPr>
        <w:shd w:val="clear" w:color="auto" w:fill="BFBFBF" w:themeFill="background1" w:themeFillShade="BF"/>
        <w:jc w:val="center"/>
        <w:rPr>
          <w:rFonts w:ascii="Arial Narrow" w:eastAsia="Batang" w:hAnsi="Arial Narrow"/>
          <w:b/>
          <w:sz w:val="40"/>
          <w:szCs w:val="40"/>
          <w:u w:val="double"/>
        </w:rPr>
      </w:pPr>
      <w:r w:rsidRPr="00BB6B33">
        <w:rPr>
          <w:rFonts w:ascii="Arial Narrow" w:hAnsi="Arial Narrow"/>
          <w:b/>
          <w:lang w:val="es-ES"/>
        </w:rPr>
        <w:fldChar w:fldCharType="begin"/>
      </w:r>
      <w:r w:rsidRPr="00BB6B33">
        <w:rPr>
          <w:rFonts w:ascii="Arial Narrow" w:hAnsi="Arial Narrow"/>
          <w:b/>
          <w:lang w:val="es-ES"/>
        </w:rPr>
        <w:instrText xml:space="preserve"> SEQ CHAPTER \h \r 1</w:instrText>
      </w:r>
      <w:r w:rsidRPr="00BB6B33">
        <w:rPr>
          <w:rFonts w:ascii="Arial Narrow" w:hAnsi="Arial Narrow"/>
          <w:b/>
          <w:lang w:val="es-ES"/>
        </w:rPr>
        <w:fldChar w:fldCharType="end"/>
      </w:r>
      <w:r w:rsidRPr="00BB6B33">
        <w:rPr>
          <w:rFonts w:ascii="Arial Narrow" w:eastAsia="Batang" w:hAnsi="Arial Narrow"/>
          <w:b/>
          <w:sz w:val="40"/>
          <w:szCs w:val="40"/>
          <w:u w:val="double"/>
        </w:rPr>
        <w:t xml:space="preserve">SECRETARÍA DE ACCIÓN </w:t>
      </w:r>
      <w:r w:rsidR="00A1600F">
        <w:rPr>
          <w:rFonts w:ascii="Arial Narrow" w:eastAsia="Batang" w:hAnsi="Arial Narrow"/>
          <w:b/>
          <w:sz w:val="40"/>
          <w:szCs w:val="40"/>
          <w:u w:val="double"/>
        </w:rPr>
        <w:t>SOCIAL Y LABORAL</w:t>
      </w:r>
    </w:p>
    <w:p w:rsidR="00D9445A" w:rsidRPr="00BB6B33" w:rsidRDefault="00D9445A" w:rsidP="00D9445A">
      <w:pPr>
        <w:pStyle w:val="Prrafodelista"/>
        <w:spacing w:after="0" w:line="360" w:lineRule="auto"/>
        <w:jc w:val="both"/>
        <w:rPr>
          <w:rFonts w:ascii="Arial Narrow" w:hAnsi="Arial Narrow"/>
        </w:rPr>
      </w:pPr>
    </w:p>
    <w:p w:rsidR="003B3F4A" w:rsidRPr="00BB6B33" w:rsidRDefault="003B3F4A" w:rsidP="003B3F4A">
      <w:pPr>
        <w:pStyle w:val="Prrafodelista"/>
        <w:numPr>
          <w:ilvl w:val="0"/>
          <w:numId w:val="12"/>
        </w:numPr>
        <w:spacing w:after="0" w:line="360" w:lineRule="auto"/>
        <w:jc w:val="both"/>
        <w:rPr>
          <w:rFonts w:ascii="Arial Narrow" w:hAnsi="Arial Narrow"/>
        </w:rPr>
      </w:pPr>
      <w:r w:rsidRPr="00BB6B33">
        <w:rPr>
          <w:rFonts w:ascii="Arial Narrow" w:hAnsi="Arial Narrow" w:cs="Arial"/>
        </w:rPr>
        <w:t xml:space="preserve">Se realizaron las consultas legales correspondientes, asimismo se brindó Asesoría Legal cuando fue necesario a fin de brindar a los colegas una respuesta enmarcada en Ley, las que fueron evacuadas con acciones directas y otras a través de dictámenes legales, los cuales se solicitaron </w:t>
      </w:r>
      <w:r w:rsidRPr="00BB6B33">
        <w:rPr>
          <w:rFonts w:ascii="Arial Narrow" w:hAnsi="Arial Narrow" w:cs="Arial"/>
          <w:b/>
        </w:rPr>
        <w:t>121.</w:t>
      </w:r>
    </w:p>
    <w:p w:rsidR="003B3F4A" w:rsidRPr="00BB6B33" w:rsidRDefault="003B3F4A" w:rsidP="003B3F4A">
      <w:pPr>
        <w:pStyle w:val="Prrafodelista"/>
        <w:spacing w:line="360" w:lineRule="auto"/>
        <w:jc w:val="both"/>
        <w:rPr>
          <w:rFonts w:ascii="Arial Narrow" w:hAnsi="Arial Narrow"/>
        </w:rPr>
      </w:pPr>
    </w:p>
    <w:p w:rsidR="003B3F4A" w:rsidRPr="00BB6B33" w:rsidRDefault="003B3F4A" w:rsidP="003B3F4A">
      <w:pPr>
        <w:numPr>
          <w:ilvl w:val="0"/>
          <w:numId w:val="12"/>
        </w:numPr>
        <w:tabs>
          <w:tab w:val="right" w:pos="284"/>
        </w:tabs>
        <w:spacing w:after="0" w:line="360" w:lineRule="auto"/>
        <w:jc w:val="both"/>
        <w:rPr>
          <w:rFonts w:ascii="Arial Narrow" w:hAnsi="Arial Narrow" w:cs="Arial"/>
        </w:rPr>
      </w:pPr>
      <w:r w:rsidRPr="00BB6B33">
        <w:rPr>
          <w:rFonts w:ascii="Arial Narrow" w:hAnsi="Arial Narrow" w:cs="Arial"/>
        </w:rPr>
        <w:t xml:space="preserve">Se otorgó el Beneficios </w:t>
      </w:r>
      <w:r w:rsidR="008D4395">
        <w:rPr>
          <w:rFonts w:ascii="Arial Narrow" w:hAnsi="Arial Narrow" w:cs="Arial"/>
          <w:bCs/>
        </w:rPr>
        <w:t xml:space="preserve">de incapacidad permanente y temporal </w:t>
      </w:r>
      <w:r w:rsidR="00263685" w:rsidRPr="00BB6B33">
        <w:rPr>
          <w:rFonts w:ascii="Arial Narrow" w:hAnsi="Arial Narrow" w:cs="Arial"/>
        </w:rPr>
        <w:t xml:space="preserve">a </w:t>
      </w:r>
      <w:r w:rsidR="00263685" w:rsidRPr="00263685">
        <w:rPr>
          <w:rFonts w:ascii="Arial Narrow" w:hAnsi="Arial Narrow" w:cs="Arial"/>
        </w:rPr>
        <w:t>colegiados</w:t>
      </w:r>
      <w:r w:rsidR="008D4395" w:rsidRPr="00263685">
        <w:rPr>
          <w:rFonts w:ascii="Arial Narrow" w:hAnsi="Arial Narrow" w:cs="Arial"/>
        </w:rPr>
        <w:t xml:space="preserve"> </w:t>
      </w:r>
      <w:r w:rsidRPr="00BB6B33">
        <w:rPr>
          <w:rFonts w:ascii="Arial Narrow" w:hAnsi="Arial Narrow" w:cs="Arial"/>
        </w:rPr>
        <w:t>que presentaron solicitud por primera vez y cumplieron los requisitos establecidos en el Reglamento y se les sigue otorgando a los ya beneficiados.</w:t>
      </w:r>
    </w:p>
    <w:p w:rsidR="00D9445A" w:rsidRPr="00BB6B33" w:rsidRDefault="00D9445A" w:rsidP="00D9445A">
      <w:pPr>
        <w:pStyle w:val="Prrafodelista"/>
        <w:rPr>
          <w:rFonts w:ascii="Arial Narrow" w:hAnsi="Arial Narrow" w:cs="Arial"/>
          <w:bCs/>
        </w:rPr>
      </w:pPr>
    </w:p>
    <w:p w:rsidR="003B3F4A" w:rsidRPr="00BB6B33" w:rsidRDefault="00D9445A" w:rsidP="003B3F4A">
      <w:pPr>
        <w:pStyle w:val="Prrafodelista"/>
        <w:numPr>
          <w:ilvl w:val="0"/>
          <w:numId w:val="12"/>
        </w:numPr>
        <w:spacing w:after="0" w:line="240" w:lineRule="auto"/>
        <w:jc w:val="both"/>
        <w:rPr>
          <w:rFonts w:ascii="Arial Narrow" w:hAnsi="Arial Narrow" w:cs="Arial"/>
          <w:bCs/>
        </w:rPr>
      </w:pPr>
      <w:r w:rsidRPr="00BB6B33">
        <w:rPr>
          <w:rFonts w:ascii="Arial Narrow" w:hAnsi="Arial Narrow" w:cs="Arial"/>
          <w:bCs/>
        </w:rPr>
        <w:t>S</w:t>
      </w:r>
      <w:r w:rsidR="003B3F4A" w:rsidRPr="00BB6B33">
        <w:rPr>
          <w:rFonts w:ascii="Arial Narrow" w:hAnsi="Arial Narrow" w:cs="Arial"/>
          <w:bCs/>
        </w:rPr>
        <w:t xml:space="preserve">e </w:t>
      </w:r>
      <w:r w:rsidR="008D4395">
        <w:rPr>
          <w:rFonts w:ascii="Arial Narrow" w:hAnsi="Arial Narrow" w:cs="Arial"/>
          <w:bCs/>
        </w:rPr>
        <w:t>analizó y tramito a</w:t>
      </w:r>
      <w:r w:rsidR="003B3F4A" w:rsidRPr="00BB6B33">
        <w:rPr>
          <w:rFonts w:ascii="Arial Narrow" w:hAnsi="Arial Narrow" w:cs="Arial"/>
          <w:bCs/>
        </w:rPr>
        <w:t xml:space="preserve">yuda económica por calamidad domestica </w:t>
      </w:r>
      <w:r w:rsidR="00263685" w:rsidRPr="00BB6B33">
        <w:rPr>
          <w:rFonts w:ascii="Arial Narrow" w:hAnsi="Arial Narrow" w:cs="Arial"/>
          <w:bCs/>
        </w:rPr>
        <w:t>a médicos</w:t>
      </w:r>
      <w:r w:rsidR="003B3F4A" w:rsidRPr="00BB6B33">
        <w:rPr>
          <w:rFonts w:ascii="Arial Narrow" w:hAnsi="Arial Narrow" w:cs="Arial"/>
          <w:bCs/>
        </w:rPr>
        <w:t>.</w:t>
      </w:r>
    </w:p>
    <w:p w:rsidR="003B3F4A" w:rsidRPr="00BB6B33" w:rsidRDefault="003B3F4A" w:rsidP="003B3F4A">
      <w:pPr>
        <w:pStyle w:val="Prrafodelista"/>
        <w:jc w:val="both"/>
        <w:rPr>
          <w:rFonts w:ascii="Arial Narrow" w:hAnsi="Arial Narrow" w:cs="Arial"/>
          <w:bCs/>
        </w:rPr>
      </w:pPr>
    </w:p>
    <w:p w:rsidR="00D9445A" w:rsidRPr="008D4395" w:rsidRDefault="00263685" w:rsidP="00CA13C2">
      <w:pPr>
        <w:pStyle w:val="Prrafodelista"/>
        <w:numPr>
          <w:ilvl w:val="0"/>
          <w:numId w:val="12"/>
        </w:numPr>
        <w:spacing w:after="0" w:line="360" w:lineRule="auto"/>
        <w:jc w:val="both"/>
        <w:rPr>
          <w:rFonts w:ascii="Arial Narrow" w:hAnsi="Arial Narrow" w:cs="Arial"/>
          <w:bCs/>
          <w:iCs/>
        </w:rPr>
      </w:pPr>
      <w:r>
        <w:rPr>
          <w:rFonts w:ascii="Arial Narrow" w:hAnsi="Arial Narrow" w:cs="Arial"/>
        </w:rPr>
        <w:t>Participación activa en las reuniones de los Médicos Jubilados y Pensionados</w:t>
      </w:r>
    </w:p>
    <w:p w:rsidR="008D4395" w:rsidRPr="008D4395" w:rsidRDefault="008D4395" w:rsidP="008D4395">
      <w:pPr>
        <w:pStyle w:val="Prrafodelista"/>
        <w:rPr>
          <w:rFonts w:ascii="Arial Narrow" w:hAnsi="Arial Narrow" w:cs="Arial"/>
          <w:bCs/>
          <w:iCs/>
        </w:rPr>
      </w:pPr>
    </w:p>
    <w:p w:rsidR="008D4395" w:rsidRDefault="00263685" w:rsidP="003B3F4A">
      <w:pPr>
        <w:pStyle w:val="Prrafodelista"/>
        <w:numPr>
          <w:ilvl w:val="0"/>
          <w:numId w:val="12"/>
        </w:numPr>
        <w:spacing w:after="0" w:line="360" w:lineRule="auto"/>
        <w:jc w:val="both"/>
        <w:rPr>
          <w:rFonts w:ascii="Arial Narrow" w:hAnsi="Arial Narrow" w:cs="Arial"/>
          <w:bCs/>
          <w:iCs/>
        </w:rPr>
      </w:pPr>
      <w:r>
        <w:rPr>
          <w:rFonts w:ascii="Arial Narrow" w:hAnsi="Arial Narrow" w:cs="Arial"/>
          <w:bCs/>
          <w:iCs/>
        </w:rPr>
        <w:t>Análisis</w:t>
      </w:r>
      <w:r w:rsidR="008D4395">
        <w:rPr>
          <w:rFonts w:ascii="Arial Narrow" w:hAnsi="Arial Narrow" w:cs="Arial"/>
          <w:bCs/>
          <w:iCs/>
        </w:rPr>
        <w:t xml:space="preserve"> y aprobación de </w:t>
      </w:r>
      <w:r w:rsidR="003B3F4A" w:rsidRPr="00BB6B33">
        <w:rPr>
          <w:rFonts w:ascii="Arial Narrow" w:hAnsi="Arial Narrow" w:cs="Arial"/>
          <w:bCs/>
          <w:iCs/>
        </w:rPr>
        <w:t xml:space="preserve">brigadas </w:t>
      </w:r>
      <w:r w:rsidR="00D9445A" w:rsidRPr="00BB6B33">
        <w:rPr>
          <w:rFonts w:ascii="Arial Narrow" w:hAnsi="Arial Narrow" w:cs="Arial"/>
          <w:bCs/>
          <w:iCs/>
        </w:rPr>
        <w:t>médicas</w:t>
      </w:r>
      <w:r w:rsidR="003B3F4A" w:rsidRPr="00BB6B33">
        <w:rPr>
          <w:rFonts w:ascii="Arial Narrow" w:hAnsi="Arial Narrow" w:cs="Arial"/>
          <w:bCs/>
          <w:iCs/>
        </w:rPr>
        <w:t xml:space="preserve"> extranjeras de las diferent</w:t>
      </w:r>
      <w:r w:rsidR="008D4395">
        <w:rPr>
          <w:rFonts w:ascii="Arial Narrow" w:hAnsi="Arial Narrow" w:cs="Arial"/>
          <w:bCs/>
          <w:iCs/>
        </w:rPr>
        <w:t>es Instituciones Filantrópicas que solicitan al CMH el permiso respectivo.</w:t>
      </w:r>
    </w:p>
    <w:p w:rsidR="008D4395" w:rsidRPr="008D4395" w:rsidRDefault="008D4395" w:rsidP="008D4395">
      <w:pPr>
        <w:pStyle w:val="Prrafodelista"/>
        <w:rPr>
          <w:rFonts w:ascii="Arial Narrow" w:hAnsi="Arial Narrow" w:cs="Arial"/>
          <w:bCs/>
          <w:iCs/>
        </w:rPr>
      </w:pPr>
    </w:p>
    <w:p w:rsidR="003B3F4A" w:rsidRPr="00BB6B33" w:rsidRDefault="003B3F4A" w:rsidP="003B3F4A">
      <w:pPr>
        <w:pStyle w:val="Prrafodelista"/>
        <w:numPr>
          <w:ilvl w:val="0"/>
          <w:numId w:val="12"/>
        </w:numPr>
        <w:spacing w:after="200" w:line="360" w:lineRule="auto"/>
        <w:jc w:val="both"/>
        <w:rPr>
          <w:rFonts w:ascii="Arial Narrow" w:hAnsi="Arial Narrow" w:cs="Arial"/>
        </w:rPr>
      </w:pPr>
      <w:r w:rsidRPr="00BB6B33">
        <w:rPr>
          <w:rFonts w:ascii="Arial Narrow" w:hAnsi="Arial Narrow" w:cs="Arial"/>
        </w:rPr>
        <w:t xml:space="preserve">Apoyo económico para gastos varios </w:t>
      </w:r>
      <w:r w:rsidRPr="00263685">
        <w:rPr>
          <w:rFonts w:ascii="Arial Narrow" w:hAnsi="Arial Narrow" w:cs="Arial"/>
        </w:rPr>
        <w:t>a 3 Brigadas Quirúrgicas</w:t>
      </w:r>
      <w:r w:rsidRPr="00BB6B33">
        <w:rPr>
          <w:rFonts w:ascii="Arial Narrow" w:hAnsi="Arial Narrow" w:cs="Arial"/>
        </w:rPr>
        <w:t xml:space="preserve"> realizadas en: Hospital </w:t>
      </w:r>
      <w:r w:rsidR="00263685" w:rsidRPr="00BB6B33">
        <w:rPr>
          <w:rFonts w:ascii="Arial Narrow" w:hAnsi="Arial Narrow" w:cs="Arial"/>
        </w:rPr>
        <w:t>Roatán</w:t>
      </w:r>
      <w:r w:rsidR="00263685">
        <w:rPr>
          <w:rFonts w:ascii="Arial Narrow" w:hAnsi="Arial Narrow" w:cs="Arial"/>
        </w:rPr>
        <w:t xml:space="preserve">, </w:t>
      </w:r>
      <w:r w:rsidR="00263685" w:rsidRPr="00BB6B33">
        <w:rPr>
          <w:rFonts w:ascii="Arial Narrow" w:hAnsi="Arial Narrow" w:cs="Arial"/>
        </w:rPr>
        <w:t>Hospital</w:t>
      </w:r>
      <w:r w:rsidRPr="00BB6B33">
        <w:rPr>
          <w:rFonts w:ascii="Arial Narrow" w:hAnsi="Arial Narrow" w:cs="Arial"/>
        </w:rPr>
        <w:t xml:space="preserve"> San Marcos y Puerto Lempira.</w:t>
      </w:r>
    </w:p>
    <w:p w:rsidR="00D9445A" w:rsidRPr="00BB6B33" w:rsidRDefault="00D9445A" w:rsidP="00D9445A">
      <w:pPr>
        <w:pStyle w:val="Prrafodelista"/>
        <w:rPr>
          <w:rFonts w:ascii="Arial Narrow" w:hAnsi="Arial Narrow" w:cs="Arial"/>
        </w:rPr>
      </w:pPr>
    </w:p>
    <w:p w:rsidR="003B3F4A" w:rsidRPr="00BB6B33" w:rsidRDefault="003B3F4A" w:rsidP="008D4395">
      <w:pPr>
        <w:pStyle w:val="Prrafodelista"/>
        <w:numPr>
          <w:ilvl w:val="0"/>
          <w:numId w:val="12"/>
        </w:numPr>
        <w:tabs>
          <w:tab w:val="left" w:pos="142"/>
        </w:tabs>
        <w:spacing w:after="0" w:line="480" w:lineRule="auto"/>
        <w:jc w:val="both"/>
        <w:rPr>
          <w:rFonts w:ascii="Arial Narrow" w:hAnsi="Arial Narrow" w:cs="Arial"/>
        </w:rPr>
      </w:pPr>
      <w:r w:rsidRPr="008D4395">
        <w:rPr>
          <w:rFonts w:ascii="Arial Narrow" w:hAnsi="Arial Narrow" w:cs="Arial"/>
        </w:rPr>
        <w:t>Reu</w:t>
      </w:r>
      <w:r w:rsidR="008D4395" w:rsidRPr="008D4395">
        <w:rPr>
          <w:rFonts w:ascii="Arial Narrow" w:hAnsi="Arial Narrow" w:cs="Arial"/>
        </w:rPr>
        <w:t>nión con el Ministro de Trabajo, r</w:t>
      </w:r>
      <w:r w:rsidRPr="008D4395">
        <w:rPr>
          <w:rFonts w:ascii="Arial Narrow" w:hAnsi="Arial Narrow" w:cs="Arial"/>
        </w:rPr>
        <w:t xml:space="preserve">eunión con </w:t>
      </w:r>
      <w:r w:rsidR="00D9445A" w:rsidRPr="008D4395">
        <w:rPr>
          <w:rFonts w:ascii="Arial Narrow" w:hAnsi="Arial Narrow" w:cs="Arial"/>
        </w:rPr>
        <w:t>SESAL</w:t>
      </w:r>
      <w:r w:rsidR="008D4395" w:rsidRPr="008D4395">
        <w:rPr>
          <w:rFonts w:ascii="Arial Narrow" w:hAnsi="Arial Narrow" w:cs="Arial"/>
        </w:rPr>
        <w:t xml:space="preserve">, </w:t>
      </w:r>
      <w:r w:rsidR="008D4395">
        <w:rPr>
          <w:rFonts w:ascii="Arial Narrow" w:hAnsi="Arial Narrow" w:cs="Arial"/>
        </w:rPr>
        <w:t>r</w:t>
      </w:r>
      <w:r w:rsidRPr="008D4395">
        <w:rPr>
          <w:rFonts w:ascii="Arial Narrow" w:hAnsi="Arial Narrow" w:cs="Arial"/>
        </w:rPr>
        <w:t>eunión de Finanzas.</w:t>
      </w:r>
    </w:p>
    <w:p w:rsidR="003B3F4A" w:rsidRPr="00BB6B33" w:rsidRDefault="003B3F4A" w:rsidP="00D9445A">
      <w:pPr>
        <w:pStyle w:val="Prrafodelista"/>
        <w:numPr>
          <w:ilvl w:val="0"/>
          <w:numId w:val="12"/>
        </w:numPr>
        <w:tabs>
          <w:tab w:val="left" w:pos="142"/>
        </w:tabs>
        <w:spacing w:after="0" w:line="240" w:lineRule="auto"/>
        <w:jc w:val="both"/>
        <w:rPr>
          <w:rFonts w:ascii="Arial Narrow" w:hAnsi="Arial Narrow" w:cs="Arial"/>
        </w:rPr>
      </w:pPr>
      <w:r w:rsidRPr="00BB6B33">
        <w:rPr>
          <w:rFonts w:ascii="Arial Narrow" w:hAnsi="Arial Narrow" w:cs="Arial"/>
        </w:rPr>
        <w:t>Reunión cada mes con Comité del Fondo de Ayuda para el pago de Reembolso de Medicamento a Médicos Pensionados.</w:t>
      </w:r>
    </w:p>
    <w:p w:rsidR="00D9445A" w:rsidRPr="00BB6B33" w:rsidRDefault="00D9445A" w:rsidP="00D9445A">
      <w:pPr>
        <w:pStyle w:val="Prrafodelista"/>
        <w:tabs>
          <w:tab w:val="left" w:pos="142"/>
        </w:tabs>
        <w:spacing w:after="0" w:line="240" w:lineRule="auto"/>
        <w:jc w:val="both"/>
        <w:rPr>
          <w:rFonts w:ascii="Arial Narrow" w:hAnsi="Arial Narrow" w:cs="Arial"/>
        </w:rPr>
      </w:pPr>
    </w:p>
    <w:p w:rsidR="003B3F4A" w:rsidRPr="00BB6B33" w:rsidRDefault="003B3F4A" w:rsidP="00263685">
      <w:pPr>
        <w:pStyle w:val="Prrafodelista"/>
        <w:numPr>
          <w:ilvl w:val="0"/>
          <w:numId w:val="12"/>
        </w:numPr>
        <w:spacing w:after="0" w:line="240" w:lineRule="auto"/>
        <w:ind w:left="714" w:hanging="357"/>
        <w:jc w:val="both"/>
        <w:rPr>
          <w:rFonts w:ascii="Arial Narrow" w:hAnsi="Arial Narrow" w:cs="Arial"/>
        </w:rPr>
      </w:pPr>
      <w:r w:rsidRPr="00BB6B33">
        <w:rPr>
          <w:rFonts w:ascii="Arial Narrow" w:hAnsi="Arial Narrow" w:cs="Arial"/>
        </w:rPr>
        <w:t xml:space="preserve">Reunión con </w:t>
      </w:r>
      <w:r w:rsidR="008D4395">
        <w:rPr>
          <w:rFonts w:ascii="Arial Narrow" w:hAnsi="Arial Narrow" w:cs="Arial"/>
        </w:rPr>
        <w:t>instituciones empleadoras de médicos con el objetivo de contratación laboral y apertura de plazas para médicos.</w:t>
      </w:r>
    </w:p>
    <w:p w:rsidR="003B3F4A" w:rsidRPr="00BB6B33" w:rsidRDefault="003B3F4A" w:rsidP="003B3F4A">
      <w:pPr>
        <w:pStyle w:val="Prrafodelista"/>
        <w:jc w:val="both"/>
        <w:rPr>
          <w:rFonts w:ascii="Arial Narrow" w:hAnsi="Arial Narrow"/>
        </w:rPr>
      </w:pPr>
    </w:p>
    <w:p w:rsidR="00D9445A" w:rsidRPr="00BB6B33" w:rsidRDefault="00D9445A" w:rsidP="008845F8">
      <w:pPr>
        <w:shd w:val="clear" w:color="auto" w:fill="BFBFBF" w:themeFill="background1" w:themeFillShade="BF"/>
        <w:jc w:val="center"/>
        <w:rPr>
          <w:rFonts w:ascii="Arial Narrow" w:hAnsi="Arial Narrow"/>
          <w:b/>
          <w:bCs/>
          <w:sz w:val="36"/>
          <w:szCs w:val="28"/>
          <w:lang w:eastAsia="es-HN"/>
        </w:rPr>
      </w:pPr>
      <w:r w:rsidRPr="00BB6B33">
        <w:rPr>
          <w:rFonts w:ascii="Arial Narrow" w:hAnsi="Arial Narrow"/>
          <w:b/>
          <w:bCs/>
          <w:sz w:val="36"/>
          <w:szCs w:val="28"/>
          <w:lang w:eastAsia="es-HN"/>
        </w:rPr>
        <w:t>FISCALIA</w:t>
      </w:r>
    </w:p>
    <w:p w:rsidR="00D9445A" w:rsidRPr="00BB6B33" w:rsidRDefault="00D9445A" w:rsidP="008845F8">
      <w:pPr>
        <w:pStyle w:val="NormalWeb"/>
        <w:numPr>
          <w:ilvl w:val="0"/>
          <w:numId w:val="19"/>
        </w:numPr>
        <w:spacing w:before="0" w:beforeAutospacing="0" w:after="0" w:afterAutospacing="0"/>
        <w:jc w:val="both"/>
        <w:textAlignment w:val="baseline"/>
        <w:rPr>
          <w:rFonts w:ascii="Arial Narrow" w:hAnsi="Arial Narrow"/>
          <w:iCs/>
          <w:lang w:val="es-ES"/>
        </w:rPr>
      </w:pPr>
      <w:r w:rsidRPr="00BB6B33">
        <w:rPr>
          <w:rFonts w:ascii="Arial Narrow" w:hAnsi="Arial Narrow"/>
          <w:iCs/>
          <w:lang w:val="es-ES"/>
        </w:rPr>
        <w:t xml:space="preserve">Se ha participado como Representante Legal del Colegio Médico en varias Audiencias y sus resoluciones en los Juzgados de la Corte Suprema de Justicia en conjunto con el Abogado Oscar Amaya del Bufete Amaya Serrano, encargado de la recuperación de moras, logrando exitosamente de </w:t>
      </w:r>
      <w:r w:rsidR="00BB6B33" w:rsidRPr="00BB6B33">
        <w:rPr>
          <w:rFonts w:ascii="Arial Narrow" w:hAnsi="Arial Narrow"/>
          <w:iCs/>
          <w:lang w:val="es-ES"/>
        </w:rPr>
        <w:t>recuperar deuda</w:t>
      </w:r>
      <w:r w:rsidRPr="00BB6B33">
        <w:rPr>
          <w:rFonts w:ascii="Arial Narrow" w:hAnsi="Arial Narrow"/>
          <w:iCs/>
          <w:lang w:val="es-ES"/>
        </w:rPr>
        <w:t xml:space="preserve"> </w:t>
      </w:r>
      <w:r w:rsidR="00BB6B33" w:rsidRPr="00BB6B33">
        <w:rPr>
          <w:rFonts w:ascii="Arial Narrow" w:hAnsi="Arial Narrow"/>
          <w:iCs/>
          <w:lang w:val="es-ES"/>
        </w:rPr>
        <w:t>de pagos</w:t>
      </w:r>
      <w:r w:rsidRPr="00BB6B33">
        <w:rPr>
          <w:rFonts w:ascii="Arial Narrow" w:hAnsi="Arial Narrow"/>
          <w:iCs/>
          <w:lang w:val="es-ES"/>
        </w:rPr>
        <w:t xml:space="preserve"> de </w:t>
      </w:r>
      <w:r w:rsidR="00BB6B33" w:rsidRPr="00BB6B33">
        <w:rPr>
          <w:rFonts w:ascii="Arial Narrow" w:hAnsi="Arial Narrow"/>
          <w:iCs/>
          <w:lang w:val="es-ES"/>
        </w:rPr>
        <w:t>mora a</w:t>
      </w:r>
      <w:r w:rsidRPr="00BB6B33">
        <w:rPr>
          <w:rFonts w:ascii="Arial Narrow" w:hAnsi="Arial Narrow"/>
          <w:iCs/>
          <w:lang w:val="es-ES"/>
        </w:rPr>
        <w:t xml:space="preserve"> </w:t>
      </w:r>
      <w:r w:rsidR="00BB6B33" w:rsidRPr="00BB6B33">
        <w:rPr>
          <w:rFonts w:ascii="Arial Narrow" w:hAnsi="Arial Narrow"/>
          <w:iCs/>
          <w:lang w:val="es-ES"/>
        </w:rPr>
        <w:t>Médicos que</w:t>
      </w:r>
      <w:r w:rsidRPr="00BB6B33">
        <w:rPr>
          <w:rFonts w:ascii="Arial Narrow" w:hAnsi="Arial Narrow"/>
          <w:iCs/>
          <w:lang w:val="es-ES"/>
        </w:rPr>
        <w:t xml:space="preserve"> </w:t>
      </w:r>
      <w:r w:rsidR="00263685" w:rsidRPr="00BB6B33">
        <w:rPr>
          <w:rFonts w:ascii="Arial Narrow" w:hAnsi="Arial Narrow"/>
          <w:iCs/>
          <w:lang w:val="es-ES"/>
        </w:rPr>
        <w:t>deben a</w:t>
      </w:r>
      <w:r w:rsidRPr="00BB6B33">
        <w:rPr>
          <w:rFonts w:ascii="Arial Narrow" w:hAnsi="Arial Narrow"/>
          <w:iCs/>
          <w:lang w:val="es-ES"/>
        </w:rPr>
        <w:t xml:space="preserve"> esta Institución. </w:t>
      </w:r>
    </w:p>
    <w:p w:rsidR="00D9445A" w:rsidRPr="00BB6B33" w:rsidRDefault="00D9445A" w:rsidP="00D9445A">
      <w:pPr>
        <w:pStyle w:val="NormalWeb"/>
        <w:spacing w:before="0" w:beforeAutospacing="0" w:after="0" w:afterAutospacing="0"/>
        <w:jc w:val="both"/>
        <w:textAlignment w:val="baseline"/>
        <w:rPr>
          <w:rFonts w:ascii="Arial Narrow" w:hAnsi="Arial Narrow"/>
          <w:iCs/>
          <w:lang w:val="es-ES"/>
        </w:rPr>
      </w:pPr>
    </w:p>
    <w:p w:rsidR="00D9445A" w:rsidRPr="00BB6B33" w:rsidRDefault="00D9445A" w:rsidP="008845F8">
      <w:pPr>
        <w:pStyle w:val="NormalWeb"/>
        <w:numPr>
          <w:ilvl w:val="0"/>
          <w:numId w:val="19"/>
        </w:numPr>
        <w:spacing w:before="0" w:beforeAutospacing="0" w:after="0" w:afterAutospacing="0"/>
        <w:jc w:val="both"/>
        <w:textAlignment w:val="baseline"/>
        <w:rPr>
          <w:rFonts w:ascii="Arial Narrow" w:hAnsi="Arial Narrow"/>
          <w:iCs/>
          <w:lang w:val="es-ES"/>
        </w:rPr>
      </w:pPr>
      <w:r w:rsidRPr="00BB6B33">
        <w:rPr>
          <w:rFonts w:ascii="Arial Narrow" w:hAnsi="Arial Narrow"/>
          <w:iCs/>
          <w:lang w:val="es-ES"/>
        </w:rPr>
        <w:lastRenderedPageBreak/>
        <w:t>Se realizaron 31 sesiones del Comité de Vigilancia en 2017, realizadas en las Instalaciones del Colegio Médi</w:t>
      </w:r>
      <w:r w:rsidR="00BB6B33" w:rsidRPr="00BB6B33">
        <w:rPr>
          <w:rFonts w:ascii="Arial Narrow" w:hAnsi="Arial Narrow"/>
          <w:iCs/>
          <w:lang w:val="es-ES"/>
        </w:rPr>
        <w:t>co de Honduras sede Tegucigalpa.</w:t>
      </w:r>
      <w:r w:rsidRPr="00BB6B33">
        <w:rPr>
          <w:rFonts w:ascii="Arial Narrow" w:hAnsi="Arial Narrow"/>
          <w:iCs/>
          <w:lang w:val="es-ES"/>
        </w:rPr>
        <w:t xml:space="preserve"> </w:t>
      </w:r>
    </w:p>
    <w:p w:rsidR="00BB6B33" w:rsidRPr="00BB6B33" w:rsidRDefault="00BB6B33" w:rsidP="00BB6B33">
      <w:pPr>
        <w:pStyle w:val="Prrafodelista"/>
        <w:rPr>
          <w:rFonts w:ascii="Arial Narrow" w:hAnsi="Arial Narrow"/>
          <w:iCs/>
          <w:lang w:val="es-ES"/>
        </w:rPr>
      </w:pPr>
    </w:p>
    <w:p w:rsidR="00D9445A" w:rsidRPr="00BB6B33" w:rsidRDefault="00D9445A" w:rsidP="008845F8">
      <w:pPr>
        <w:pStyle w:val="Prrafodelista"/>
        <w:numPr>
          <w:ilvl w:val="0"/>
          <w:numId w:val="19"/>
        </w:numPr>
        <w:spacing w:before="100" w:beforeAutospacing="1" w:after="100" w:afterAutospacing="1"/>
        <w:jc w:val="both"/>
        <w:rPr>
          <w:rFonts w:ascii="Arial Narrow" w:hAnsi="Arial Narrow"/>
          <w:iCs/>
          <w:lang w:eastAsia="es-HN"/>
        </w:rPr>
      </w:pPr>
      <w:r w:rsidRPr="00BB6B33">
        <w:rPr>
          <w:rFonts w:ascii="Arial Narrow" w:hAnsi="Arial Narrow"/>
          <w:iCs/>
          <w:lang w:eastAsia="es-HN"/>
        </w:rPr>
        <w:t>Se ha mantenido supervisión con las Corredurías de Seguro que cubre al Colegio Médico de Honduras (CMH) para solventar algunos impases surgidos con colegas, los cuales se han resuelto en forma favorable para los colegas, sin dejar bajo protección ningún agremiado.</w:t>
      </w:r>
    </w:p>
    <w:p w:rsidR="00BB6B33" w:rsidRPr="00BB6B33" w:rsidRDefault="00BB6B33" w:rsidP="00BB6B33">
      <w:pPr>
        <w:pStyle w:val="Prrafodelista"/>
        <w:rPr>
          <w:rFonts w:ascii="Arial Narrow" w:hAnsi="Arial Narrow"/>
          <w:iCs/>
          <w:lang w:eastAsia="es-HN"/>
        </w:rPr>
      </w:pPr>
    </w:p>
    <w:p w:rsidR="003B3F4A" w:rsidRDefault="00BB6B33" w:rsidP="0041446F">
      <w:pPr>
        <w:pStyle w:val="Prrafodelista"/>
        <w:numPr>
          <w:ilvl w:val="0"/>
          <w:numId w:val="19"/>
        </w:numPr>
        <w:spacing w:before="100" w:beforeAutospacing="1" w:after="100" w:afterAutospacing="1"/>
        <w:jc w:val="both"/>
        <w:rPr>
          <w:rFonts w:ascii="Arial Narrow" w:hAnsi="Arial Narrow"/>
          <w:iCs/>
          <w:lang w:eastAsia="es-HN"/>
        </w:rPr>
      </w:pPr>
      <w:r w:rsidRPr="00BB6B33">
        <w:rPr>
          <w:rFonts w:ascii="Arial Narrow" w:hAnsi="Arial Narrow"/>
          <w:iCs/>
          <w:lang w:eastAsia="es-HN"/>
        </w:rPr>
        <w:t>Manejo de Contratos por Se</w:t>
      </w:r>
      <w:r w:rsidR="00D9445A" w:rsidRPr="00BB6B33">
        <w:rPr>
          <w:rFonts w:ascii="Arial Narrow" w:hAnsi="Arial Narrow"/>
          <w:iCs/>
          <w:lang w:eastAsia="es-HN"/>
        </w:rPr>
        <w:t>guros Contra Incendio, para el Club Social y Centro Comerci</w:t>
      </w:r>
      <w:r w:rsidRPr="00BB6B33">
        <w:rPr>
          <w:rFonts w:ascii="Arial Narrow" w:hAnsi="Arial Narrow"/>
          <w:iCs/>
          <w:lang w:eastAsia="es-HN"/>
        </w:rPr>
        <w:t>al Centro América, Seguro de Pré</w:t>
      </w:r>
      <w:r w:rsidR="00D9445A" w:rsidRPr="00BB6B33">
        <w:rPr>
          <w:rFonts w:ascii="Arial Narrow" w:hAnsi="Arial Narrow"/>
          <w:iCs/>
          <w:lang w:eastAsia="es-HN"/>
        </w:rPr>
        <w:t>stamos, Hipotecarios, personales, Estudiantiles y de Empleados, y Seguros de Vida para a la Junta Directiva, Delegados y de Médicos en Servicio Social.</w:t>
      </w:r>
    </w:p>
    <w:p w:rsidR="0041446F" w:rsidRPr="0041446F" w:rsidRDefault="0041446F" w:rsidP="0041446F">
      <w:pPr>
        <w:pStyle w:val="Prrafodelista"/>
        <w:rPr>
          <w:rFonts w:ascii="Arial Narrow" w:hAnsi="Arial Narrow"/>
          <w:iCs/>
          <w:lang w:eastAsia="es-HN"/>
        </w:rPr>
      </w:pPr>
    </w:p>
    <w:p w:rsidR="0041446F" w:rsidRDefault="0041446F" w:rsidP="0041446F">
      <w:pPr>
        <w:shd w:val="clear" w:color="auto" w:fill="D9D9D9" w:themeFill="background1" w:themeFillShade="D9"/>
        <w:spacing w:before="100" w:beforeAutospacing="1" w:after="100" w:afterAutospacing="1"/>
        <w:jc w:val="center"/>
        <w:rPr>
          <w:rFonts w:ascii="Arial Narrow" w:hAnsi="Arial Narrow"/>
          <w:b/>
          <w:iCs/>
          <w:sz w:val="36"/>
          <w:lang w:eastAsia="es-HN"/>
        </w:rPr>
      </w:pPr>
      <w:r w:rsidRPr="0041446F">
        <w:rPr>
          <w:rFonts w:ascii="Arial Narrow" w:hAnsi="Arial Narrow"/>
          <w:b/>
          <w:iCs/>
          <w:sz w:val="36"/>
          <w:lang w:eastAsia="es-HN"/>
        </w:rPr>
        <w:t>VOCALÍA</w:t>
      </w:r>
    </w:p>
    <w:p w:rsidR="00F12046" w:rsidRPr="00E31F3D" w:rsidRDefault="00632B81" w:rsidP="00A34CDE">
      <w:pPr>
        <w:numPr>
          <w:ilvl w:val="0"/>
          <w:numId w:val="31"/>
        </w:numPr>
        <w:jc w:val="both"/>
        <w:rPr>
          <w:rFonts w:ascii="Arial Narrow" w:hAnsi="Arial Narrow"/>
          <w:lang w:eastAsia="es-HN"/>
        </w:rPr>
      </w:pPr>
      <w:r w:rsidRPr="00E31F3D">
        <w:rPr>
          <w:rFonts w:ascii="Arial Narrow" w:hAnsi="Arial Narrow"/>
          <w:lang w:eastAsia="es-HN"/>
        </w:rPr>
        <w:t xml:space="preserve">Participación </w:t>
      </w:r>
      <w:r w:rsidR="00E31F3D" w:rsidRPr="00E31F3D">
        <w:rPr>
          <w:rFonts w:ascii="Arial Narrow" w:hAnsi="Arial Narrow"/>
          <w:lang w:eastAsia="es-HN"/>
        </w:rPr>
        <w:t>en reuniones</w:t>
      </w:r>
      <w:r w:rsidRPr="00E31F3D">
        <w:rPr>
          <w:rFonts w:ascii="Arial Narrow" w:hAnsi="Arial Narrow"/>
          <w:lang w:eastAsia="es-HN"/>
        </w:rPr>
        <w:t xml:space="preserve"> con Ministros de Salud y sus Equipos, </w:t>
      </w:r>
      <w:r w:rsidR="00E31F3D" w:rsidRPr="00E31F3D">
        <w:rPr>
          <w:rFonts w:ascii="Arial Narrow" w:hAnsi="Arial Narrow"/>
          <w:lang w:eastAsia="es-HN"/>
        </w:rPr>
        <w:t>para tratar</w:t>
      </w:r>
      <w:r w:rsidRPr="00E31F3D">
        <w:rPr>
          <w:rFonts w:ascii="Arial Narrow" w:hAnsi="Arial Narrow"/>
          <w:lang w:eastAsia="es-HN"/>
        </w:rPr>
        <w:t xml:space="preserve"> el tema: Reajuste salarial, pago de bonificaciones, deudas pendientes por interinatos,</w:t>
      </w:r>
      <w:r w:rsidR="00E31F3D" w:rsidRPr="00E31F3D">
        <w:rPr>
          <w:rFonts w:ascii="Arial Narrow" w:hAnsi="Arial Narrow"/>
          <w:lang w:eastAsia="es-HN"/>
        </w:rPr>
        <w:t xml:space="preserve"> contratos y concursos </w:t>
      </w:r>
      <w:r w:rsidR="00A34CDE" w:rsidRPr="00E31F3D">
        <w:rPr>
          <w:rFonts w:ascii="Arial Narrow" w:hAnsi="Arial Narrow"/>
          <w:lang w:eastAsia="es-HN"/>
        </w:rPr>
        <w:t>médicos, Logrando</w:t>
      </w:r>
      <w:r w:rsidRPr="00E31F3D">
        <w:rPr>
          <w:rFonts w:ascii="Arial Narrow" w:hAnsi="Arial Narrow"/>
          <w:lang w:eastAsia="es-HN"/>
        </w:rPr>
        <w:t xml:space="preserve"> el pago de deuda al gremio de 0.82% correspondiente al 2013, acuerdos para concursos médicos y pago de porcentajes de la deuda en base a la ley del Estatuto Medico Empleado</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 xml:space="preserve">Participación activa en movilizaciones, </w:t>
      </w:r>
      <w:r w:rsidR="0041446F" w:rsidRPr="0041446F">
        <w:rPr>
          <w:rFonts w:ascii="Arial Narrow" w:hAnsi="Arial Narrow"/>
          <w:lang w:eastAsia="es-HN"/>
        </w:rPr>
        <w:t xml:space="preserve">marchas, </w:t>
      </w:r>
      <w:r w:rsidR="00E31F3D" w:rsidRPr="0041446F">
        <w:rPr>
          <w:rFonts w:ascii="Arial Narrow" w:hAnsi="Arial Narrow"/>
          <w:lang w:eastAsia="es-HN"/>
        </w:rPr>
        <w:t>reuniones, y</w:t>
      </w:r>
      <w:r w:rsidRPr="0041446F">
        <w:rPr>
          <w:rFonts w:ascii="Arial Narrow" w:hAnsi="Arial Narrow"/>
          <w:lang w:eastAsia="es-HN"/>
        </w:rPr>
        <w:t xml:space="preserve"> otros, en la defensa de la Ley del Estatuto médico, y el derecho a la salud </w:t>
      </w:r>
      <w:r w:rsidR="0041446F" w:rsidRPr="0041446F">
        <w:rPr>
          <w:rFonts w:ascii="Arial Narrow" w:hAnsi="Arial Narrow"/>
          <w:lang w:eastAsia="es-HN"/>
        </w:rPr>
        <w:t>pública</w:t>
      </w:r>
      <w:r w:rsidRPr="0041446F">
        <w:rPr>
          <w:rFonts w:ascii="Arial Narrow" w:hAnsi="Arial Narrow"/>
          <w:lang w:eastAsia="es-HN"/>
        </w:rPr>
        <w:t>.</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 xml:space="preserve">Participación activa de grupos claves en la revisión y análisis </w:t>
      </w:r>
      <w:r w:rsidR="0041446F" w:rsidRPr="0041446F">
        <w:rPr>
          <w:rFonts w:ascii="Arial Narrow" w:hAnsi="Arial Narrow"/>
          <w:lang w:eastAsia="es-HN"/>
        </w:rPr>
        <w:t>de Ley</w:t>
      </w:r>
      <w:r w:rsidRPr="0041446F">
        <w:rPr>
          <w:rFonts w:ascii="Arial Narrow" w:hAnsi="Arial Narrow"/>
          <w:lang w:eastAsia="es-HN"/>
        </w:rPr>
        <w:t xml:space="preserve"> Marco de Protección Social y sus Leyes secundarias.</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val="es-419" w:eastAsia="es-HN"/>
        </w:rPr>
        <w:t>Participación</w:t>
      </w:r>
      <w:r w:rsidRPr="0041446F">
        <w:rPr>
          <w:rFonts w:ascii="Arial Narrow" w:hAnsi="Arial Narrow"/>
          <w:lang w:val="en-US" w:eastAsia="es-HN"/>
        </w:rPr>
        <w:t xml:space="preserve"> </w:t>
      </w:r>
      <w:proofErr w:type="spellStart"/>
      <w:r w:rsidRPr="0041446F">
        <w:rPr>
          <w:rFonts w:ascii="Arial Narrow" w:hAnsi="Arial Narrow"/>
          <w:lang w:val="en-US" w:eastAsia="es-HN"/>
        </w:rPr>
        <w:t>en</w:t>
      </w:r>
      <w:proofErr w:type="spellEnd"/>
      <w:r w:rsidRPr="0041446F">
        <w:rPr>
          <w:rFonts w:ascii="Arial Narrow" w:hAnsi="Arial Narrow"/>
          <w:lang w:val="en-US" w:eastAsia="es-HN"/>
        </w:rPr>
        <w:t xml:space="preserve"> la </w:t>
      </w:r>
      <w:r w:rsidRPr="0041446F">
        <w:rPr>
          <w:rFonts w:ascii="Arial Narrow" w:hAnsi="Arial Narrow"/>
          <w:lang w:val="es-419" w:eastAsia="es-HN"/>
        </w:rPr>
        <w:t>Comisión</w:t>
      </w:r>
      <w:r w:rsidRPr="0041446F">
        <w:rPr>
          <w:rFonts w:ascii="Arial Narrow" w:hAnsi="Arial Narrow"/>
          <w:lang w:val="en-US" w:eastAsia="es-HN"/>
        </w:rPr>
        <w:t xml:space="preserve"> de </w:t>
      </w:r>
      <w:r w:rsidRPr="0041446F">
        <w:rPr>
          <w:rFonts w:ascii="Arial Narrow" w:hAnsi="Arial Narrow"/>
          <w:lang w:val="es-ES" w:eastAsia="es-HN"/>
        </w:rPr>
        <w:t>Concurso Público Médico Abierto para contratar personal para laborar en la Clínica de Atención Médica I y II Nivel de la Regional de La Ceiba del IHSS.</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Integración del Comité Interinstitucional de Estadísticas Vitales CIEV.</w:t>
      </w:r>
    </w:p>
    <w:p w:rsidR="00F12046" w:rsidRPr="0041446F" w:rsidRDefault="0041446F" w:rsidP="00A34CDE">
      <w:pPr>
        <w:numPr>
          <w:ilvl w:val="0"/>
          <w:numId w:val="31"/>
        </w:numPr>
        <w:jc w:val="both"/>
        <w:rPr>
          <w:rFonts w:ascii="Arial Narrow" w:hAnsi="Arial Narrow"/>
          <w:lang w:eastAsia="es-HN"/>
        </w:rPr>
      </w:pPr>
      <w:r w:rsidRPr="0041446F">
        <w:rPr>
          <w:rFonts w:ascii="Arial Narrow" w:hAnsi="Arial Narrow"/>
          <w:lang w:eastAsia="es-HN"/>
        </w:rPr>
        <w:t>Representación del</w:t>
      </w:r>
      <w:r w:rsidR="00632B81" w:rsidRPr="0041446F">
        <w:rPr>
          <w:rFonts w:ascii="Arial Narrow" w:hAnsi="Arial Narrow"/>
          <w:lang w:eastAsia="es-HN"/>
        </w:rPr>
        <w:t xml:space="preserve"> CMH en Junta Directiva del SANAA</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Integración de la Comisión de Concurso Médico que realizara el Instituto Nacional del Diabético (INADI)</w:t>
      </w:r>
    </w:p>
    <w:p w:rsidR="0041446F" w:rsidRPr="0041446F" w:rsidRDefault="0041446F" w:rsidP="00A34CDE">
      <w:pPr>
        <w:numPr>
          <w:ilvl w:val="0"/>
          <w:numId w:val="31"/>
        </w:numPr>
        <w:jc w:val="both"/>
        <w:rPr>
          <w:rFonts w:ascii="Arial Narrow" w:hAnsi="Arial Narrow"/>
          <w:lang w:eastAsia="es-HN"/>
        </w:rPr>
      </w:pPr>
      <w:r w:rsidRPr="0041446F">
        <w:rPr>
          <w:rFonts w:ascii="Arial Narrow" w:hAnsi="Arial Narrow"/>
          <w:lang w:eastAsia="es-HN"/>
        </w:rPr>
        <w:t>Elaboración de propuesta del Plan Estratégico del CMH 2016-2018 para su revisión y aprobación por los demás miembros de Junta Directiva.</w:t>
      </w:r>
    </w:p>
    <w:p w:rsidR="0041446F" w:rsidRPr="00A34CDE" w:rsidRDefault="0041446F" w:rsidP="00A34CDE">
      <w:pPr>
        <w:numPr>
          <w:ilvl w:val="0"/>
          <w:numId w:val="31"/>
        </w:numPr>
        <w:jc w:val="both"/>
        <w:rPr>
          <w:rFonts w:ascii="Arial Narrow" w:hAnsi="Arial Narrow"/>
          <w:lang w:eastAsia="es-HN"/>
        </w:rPr>
      </w:pPr>
      <w:r w:rsidRPr="00A34CDE">
        <w:rPr>
          <w:rFonts w:ascii="Arial Narrow" w:hAnsi="Arial Narrow"/>
          <w:lang w:eastAsia="es-HN"/>
        </w:rPr>
        <w:t xml:space="preserve">Elaboración de propuesta del reacondicionamiento de una sala velatoria para médicos que necesiten de su uso. </w:t>
      </w:r>
    </w:p>
    <w:p w:rsidR="0041446F" w:rsidRPr="0041446F" w:rsidRDefault="0041446F" w:rsidP="00A34CDE">
      <w:pPr>
        <w:numPr>
          <w:ilvl w:val="0"/>
          <w:numId w:val="31"/>
        </w:numPr>
        <w:jc w:val="both"/>
        <w:rPr>
          <w:rFonts w:ascii="Arial Narrow" w:hAnsi="Arial Narrow"/>
          <w:lang w:eastAsia="es-HN"/>
        </w:rPr>
      </w:pPr>
      <w:r w:rsidRPr="0041446F">
        <w:rPr>
          <w:rFonts w:ascii="Arial Narrow" w:hAnsi="Arial Narrow"/>
          <w:lang w:eastAsia="es-HN"/>
        </w:rPr>
        <w:t>Realización de gestiones ante la SESAL para solicitar datos actualizados sobre la deuda pendiente en concepto de bonificaciones que la secretaría tiene con los agremiados.</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val="es-ES" w:eastAsia="es-HN"/>
        </w:rPr>
        <w:t xml:space="preserve">Se obtuvo el estudio técnico </w:t>
      </w:r>
      <w:r w:rsidRPr="0041446F">
        <w:rPr>
          <w:rFonts w:ascii="Arial Narrow" w:hAnsi="Arial Narrow"/>
          <w:lang w:eastAsia="es-HN"/>
        </w:rPr>
        <w:t xml:space="preserve">sobre el nivel friático </w:t>
      </w:r>
      <w:r w:rsidRPr="0041446F">
        <w:rPr>
          <w:rFonts w:ascii="Arial Narrow" w:hAnsi="Arial Narrow"/>
          <w:lang w:val="es-ES" w:eastAsia="es-HN"/>
        </w:rPr>
        <w:t>para la perforación de un pozo de agua en los predios del CMH, como una colaboración del SANAA para CMH.</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Integración de la Comisión para acompañar la Plataforma Nacional de Salud.</w:t>
      </w:r>
    </w:p>
    <w:p w:rsidR="00F12046" w:rsidRPr="00A34CDE" w:rsidRDefault="00632B81" w:rsidP="00A34CDE">
      <w:pPr>
        <w:pStyle w:val="Prrafodelista"/>
        <w:numPr>
          <w:ilvl w:val="0"/>
          <w:numId w:val="31"/>
        </w:numPr>
        <w:tabs>
          <w:tab w:val="num" w:pos="720"/>
        </w:tabs>
        <w:jc w:val="both"/>
        <w:rPr>
          <w:rFonts w:ascii="Arial Narrow" w:hAnsi="Arial Narrow"/>
          <w:lang w:eastAsia="es-HN"/>
        </w:rPr>
      </w:pPr>
      <w:r w:rsidRPr="00A34CDE">
        <w:rPr>
          <w:rFonts w:ascii="Arial Narrow" w:hAnsi="Arial Narrow"/>
          <w:lang w:eastAsia="es-HN"/>
        </w:rPr>
        <w:t xml:space="preserve">Participación en reuniones entre SESAL y </w:t>
      </w:r>
      <w:r w:rsidR="00581698" w:rsidRPr="00A34CDE">
        <w:rPr>
          <w:rFonts w:ascii="Arial Narrow" w:hAnsi="Arial Narrow"/>
          <w:lang w:eastAsia="es-HN"/>
        </w:rPr>
        <w:t>CMH con</w:t>
      </w:r>
      <w:r w:rsidRPr="00A34CDE">
        <w:rPr>
          <w:rFonts w:ascii="Arial Narrow" w:hAnsi="Arial Narrow"/>
          <w:lang w:eastAsia="es-HN"/>
        </w:rPr>
        <w:t xml:space="preserve"> el propósito de llegar a compromisos para cumplimiento de la Ley del Estatuto Medico Empleado. </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Participación en la elaboración del Borrador del Reglamento interno del CMH y en reuniones con autoridades del Ministerio del Trabajo para su correspondiente registro.</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val="es-MX" w:eastAsia="es-HN"/>
        </w:rPr>
        <w:lastRenderedPageBreak/>
        <w:t>Participación en el proceso de desarrollo, revisión, socialización y validación del Modelo de Gestión de Desarrollo del Talento Humano basado en Competencias, para el Sistema Nacional de Salud, instrumento que contiene las herramientas estratégicas para la implementación de Procesos de la Política Nacional de Desarrollo del Talento Humano</w:t>
      </w:r>
      <w:r w:rsidRPr="0041446F">
        <w:rPr>
          <w:rFonts w:ascii="Arial Narrow" w:hAnsi="Arial Narrow"/>
          <w:lang w:val="en-US" w:eastAsia="es-HN"/>
        </w:rPr>
        <w:t>.</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eastAsia="es-HN"/>
        </w:rPr>
        <w:t xml:space="preserve">Realización de reuniones con el Bufete de Abogados contratados por CMH para atender el pago de bonificaciones, y </w:t>
      </w:r>
      <w:r w:rsidR="00581698" w:rsidRPr="0041446F">
        <w:rPr>
          <w:rFonts w:ascii="Arial Narrow" w:hAnsi="Arial Narrow"/>
          <w:lang w:eastAsia="es-HN"/>
        </w:rPr>
        <w:t>darles</w:t>
      </w:r>
      <w:r w:rsidRPr="0041446F">
        <w:rPr>
          <w:rFonts w:ascii="Arial Narrow" w:hAnsi="Arial Narrow"/>
          <w:lang w:eastAsia="es-HN"/>
        </w:rPr>
        <w:t xml:space="preserve"> seguimiento a los reclamos de los derechos no atendidos por parte de la SESAL. </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val="es-MX" w:eastAsia="es-HN"/>
        </w:rPr>
        <w:t>Realización de conversatorio, en la semana del 30 de octubre al 2 de noviembre 2017, con la Sra. Karol Arroyo: Asistente Administrativa del Estado de la Educación con sede en Costa Rica y posteriormente con el Sr. Alberto Mora: Coordinador del Informe Estado de la Región donde se discutió el temario del próximo informe y su agenda de investigación.</w:t>
      </w:r>
    </w:p>
    <w:p w:rsidR="00F12046" w:rsidRPr="0041446F" w:rsidRDefault="00581698" w:rsidP="00A34CDE">
      <w:pPr>
        <w:numPr>
          <w:ilvl w:val="0"/>
          <w:numId w:val="31"/>
        </w:numPr>
        <w:jc w:val="both"/>
        <w:rPr>
          <w:rFonts w:ascii="Arial Narrow" w:hAnsi="Arial Narrow"/>
          <w:lang w:eastAsia="es-HN"/>
        </w:rPr>
      </w:pPr>
      <w:r w:rsidRPr="0041446F">
        <w:rPr>
          <w:rFonts w:ascii="Arial Narrow" w:hAnsi="Arial Narrow"/>
          <w:lang w:eastAsia="es-HN"/>
        </w:rPr>
        <w:t>Realización de</w:t>
      </w:r>
      <w:r w:rsidR="00632B81" w:rsidRPr="0041446F">
        <w:rPr>
          <w:rFonts w:ascii="Arial Narrow" w:hAnsi="Arial Narrow"/>
          <w:lang w:eastAsia="es-HN"/>
        </w:rPr>
        <w:t xml:space="preserve"> reuniones de seguimiento al cumplimiento del plan corporativo de TIGO para el CMH</w:t>
      </w:r>
    </w:p>
    <w:p w:rsidR="00F12046" w:rsidRPr="0041446F" w:rsidRDefault="00632B81" w:rsidP="00A34CDE">
      <w:pPr>
        <w:numPr>
          <w:ilvl w:val="0"/>
          <w:numId w:val="31"/>
        </w:numPr>
        <w:jc w:val="both"/>
        <w:rPr>
          <w:rFonts w:ascii="Arial Narrow" w:hAnsi="Arial Narrow"/>
          <w:lang w:eastAsia="es-HN"/>
        </w:rPr>
      </w:pPr>
      <w:r w:rsidRPr="0041446F">
        <w:rPr>
          <w:rFonts w:ascii="Arial Narrow" w:hAnsi="Arial Narrow"/>
          <w:lang w:val="en-US" w:eastAsia="es-HN"/>
        </w:rPr>
        <w:t>A</w:t>
      </w:r>
      <w:r w:rsidRPr="0041446F">
        <w:rPr>
          <w:rFonts w:ascii="Arial Narrow" w:hAnsi="Arial Narrow"/>
          <w:lang w:eastAsia="es-HN"/>
        </w:rPr>
        <w:t xml:space="preserve">poyo presencial a las Asambleas informativas en el HEU, Hospital María, Hospital San Felipe y a las Clínicas Periférica </w:t>
      </w:r>
      <w:r w:rsidR="00581698" w:rsidRPr="0041446F">
        <w:rPr>
          <w:rFonts w:ascii="Arial Narrow" w:hAnsi="Arial Narrow"/>
          <w:lang w:eastAsia="es-HN"/>
        </w:rPr>
        <w:t>número</w:t>
      </w:r>
      <w:r w:rsidRPr="0041446F">
        <w:rPr>
          <w:rFonts w:ascii="Arial Narrow" w:hAnsi="Arial Narrow"/>
          <w:lang w:eastAsia="es-HN"/>
        </w:rPr>
        <w:t xml:space="preserve"> 1 del IHSS.</w:t>
      </w:r>
    </w:p>
    <w:p w:rsidR="0041446F" w:rsidRPr="0041446F" w:rsidRDefault="0041446F" w:rsidP="0041446F">
      <w:pPr>
        <w:jc w:val="center"/>
        <w:rPr>
          <w:rFonts w:ascii="Arial Narrow" w:hAnsi="Arial Narrow"/>
          <w:sz w:val="36"/>
          <w:lang w:eastAsia="es-HN"/>
        </w:rPr>
      </w:pPr>
    </w:p>
    <w:sectPr w:rsidR="0041446F" w:rsidRPr="0041446F" w:rsidSect="00317578">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21D" w:rsidRDefault="00BF221D" w:rsidP="00BB6B33">
      <w:pPr>
        <w:spacing w:after="0" w:line="240" w:lineRule="auto"/>
      </w:pPr>
      <w:r>
        <w:separator/>
      </w:r>
    </w:p>
  </w:endnote>
  <w:endnote w:type="continuationSeparator" w:id="0">
    <w:p w:rsidR="00BF221D" w:rsidRDefault="00BF221D" w:rsidP="00BB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ijaya">
    <w:charset w:val="00"/>
    <w:family w:val="swiss"/>
    <w:pitch w:val="variable"/>
    <w:sig w:usb0="001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21D" w:rsidRDefault="00BF221D" w:rsidP="00BB6B33">
      <w:pPr>
        <w:spacing w:after="0" w:line="240" w:lineRule="auto"/>
      </w:pPr>
      <w:r>
        <w:separator/>
      </w:r>
    </w:p>
  </w:footnote>
  <w:footnote w:type="continuationSeparator" w:id="0">
    <w:p w:rsidR="00BF221D" w:rsidRDefault="00BF221D" w:rsidP="00BB6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B33" w:rsidRDefault="00BB6B33" w:rsidP="00317578">
    <w:pPr>
      <w:pStyle w:val="Encabezado"/>
      <w:shd w:val="clear" w:color="auto" w:fill="FFFFFF" w:themeFill="background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4058"/>
    <w:multiLevelType w:val="hybridMultilevel"/>
    <w:tmpl w:val="CD96A10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1C8738E"/>
    <w:multiLevelType w:val="hybridMultilevel"/>
    <w:tmpl w:val="00CAC69E"/>
    <w:lvl w:ilvl="0" w:tplc="69C63B00">
      <w:start w:val="1"/>
      <w:numFmt w:val="bullet"/>
      <w:lvlText w:val="-"/>
      <w:lvlJc w:val="left"/>
      <w:pPr>
        <w:ind w:left="720" w:hanging="360"/>
      </w:pPr>
      <w:rPr>
        <w:rFonts w:ascii="Calibri" w:eastAsia="Calibri" w:hAnsi="Calibri" w:cs="Calibri"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15:restartNumberingAfterBreak="0">
    <w:nsid w:val="0A9D4F79"/>
    <w:multiLevelType w:val="hybridMultilevel"/>
    <w:tmpl w:val="511E5EC6"/>
    <w:lvl w:ilvl="0" w:tplc="38DCBF50">
      <w:start w:val="1"/>
      <w:numFmt w:val="bullet"/>
      <w:lvlText w:val=""/>
      <w:lvlJc w:val="left"/>
      <w:pPr>
        <w:tabs>
          <w:tab w:val="num" w:pos="720"/>
        </w:tabs>
        <w:ind w:left="720" w:hanging="360"/>
      </w:pPr>
      <w:rPr>
        <w:rFonts w:ascii="Wingdings 3" w:hAnsi="Wingdings 3" w:hint="default"/>
      </w:rPr>
    </w:lvl>
    <w:lvl w:ilvl="1" w:tplc="F46437D2" w:tentative="1">
      <w:start w:val="1"/>
      <w:numFmt w:val="bullet"/>
      <w:lvlText w:val=""/>
      <w:lvlJc w:val="left"/>
      <w:pPr>
        <w:tabs>
          <w:tab w:val="num" w:pos="1440"/>
        </w:tabs>
        <w:ind w:left="1440" w:hanging="360"/>
      </w:pPr>
      <w:rPr>
        <w:rFonts w:ascii="Wingdings 3" w:hAnsi="Wingdings 3" w:hint="default"/>
      </w:rPr>
    </w:lvl>
    <w:lvl w:ilvl="2" w:tplc="C1BE1D44" w:tentative="1">
      <w:start w:val="1"/>
      <w:numFmt w:val="bullet"/>
      <w:lvlText w:val=""/>
      <w:lvlJc w:val="left"/>
      <w:pPr>
        <w:tabs>
          <w:tab w:val="num" w:pos="2160"/>
        </w:tabs>
        <w:ind w:left="2160" w:hanging="360"/>
      </w:pPr>
      <w:rPr>
        <w:rFonts w:ascii="Wingdings 3" w:hAnsi="Wingdings 3" w:hint="default"/>
      </w:rPr>
    </w:lvl>
    <w:lvl w:ilvl="3" w:tplc="1E9CB61E" w:tentative="1">
      <w:start w:val="1"/>
      <w:numFmt w:val="bullet"/>
      <w:lvlText w:val=""/>
      <w:lvlJc w:val="left"/>
      <w:pPr>
        <w:tabs>
          <w:tab w:val="num" w:pos="2880"/>
        </w:tabs>
        <w:ind w:left="2880" w:hanging="360"/>
      </w:pPr>
      <w:rPr>
        <w:rFonts w:ascii="Wingdings 3" w:hAnsi="Wingdings 3" w:hint="default"/>
      </w:rPr>
    </w:lvl>
    <w:lvl w:ilvl="4" w:tplc="3D3ED338" w:tentative="1">
      <w:start w:val="1"/>
      <w:numFmt w:val="bullet"/>
      <w:lvlText w:val=""/>
      <w:lvlJc w:val="left"/>
      <w:pPr>
        <w:tabs>
          <w:tab w:val="num" w:pos="3600"/>
        </w:tabs>
        <w:ind w:left="3600" w:hanging="360"/>
      </w:pPr>
      <w:rPr>
        <w:rFonts w:ascii="Wingdings 3" w:hAnsi="Wingdings 3" w:hint="default"/>
      </w:rPr>
    </w:lvl>
    <w:lvl w:ilvl="5" w:tplc="971EF872" w:tentative="1">
      <w:start w:val="1"/>
      <w:numFmt w:val="bullet"/>
      <w:lvlText w:val=""/>
      <w:lvlJc w:val="left"/>
      <w:pPr>
        <w:tabs>
          <w:tab w:val="num" w:pos="4320"/>
        </w:tabs>
        <w:ind w:left="4320" w:hanging="360"/>
      </w:pPr>
      <w:rPr>
        <w:rFonts w:ascii="Wingdings 3" w:hAnsi="Wingdings 3" w:hint="default"/>
      </w:rPr>
    </w:lvl>
    <w:lvl w:ilvl="6" w:tplc="B01E2620" w:tentative="1">
      <w:start w:val="1"/>
      <w:numFmt w:val="bullet"/>
      <w:lvlText w:val=""/>
      <w:lvlJc w:val="left"/>
      <w:pPr>
        <w:tabs>
          <w:tab w:val="num" w:pos="5040"/>
        </w:tabs>
        <w:ind w:left="5040" w:hanging="360"/>
      </w:pPr>
      <w:rPr>
        <w:rFonts w:ascii="Wingdings 3" w:hAnsi="Wingdings 3" w:hint="default"/>
      </w:rPr>
    </w:lvl>
    <w:lvl w:ilvl="7" w:tplc="22242F5A" w:tentative="1">
      <w:start w:val="1"/>
      <w:numFmt w:val="bullet"/>
      <w:lvlText w:val=""/>
      <w:lvlJc w:val="left"/>
      <w:pPr>
        <w:tabs>
          <w:tab w:val="num" w:pos="5760"/>
        </w:tabs>
        <w:ind w:left="5760" w:hanging="360"/>
      </w:pPr>
      <w:rPr>
        <w:rFonts w:ascii="Wingdings 3" w:hAnsi="Wingdings 3" w:hint="default"/>
      </w:rPr>
    </w:lvl>
    <w:lvl w:ilvl="8" w:tplc="F8021EF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1B33DD9"/>
    <w:multiLevelType w:val="hybridMultilevel"/>
    <w:tmpl w:val="67DE48E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2254C33"/>
    <w:multiLevelType w:val="multilevel"/>
    <w:tmpl w:val="CF0CA1AA"/>
    <w:lvl w:ilvl="0">
      <w:start w:val="1"/>
      <w:numFmt w:val="decimal"/>
      <w:lvlText w:val="%1."/>
      <w:lvlJc w:val="left"/>
      <w:pPr>
        <w:ind w:left="720" w:hanging="360"/>
      </w:pPr>
      <w:rPr>
        <w:rFonts w:hint="default"/>
        <w:i w:val="0"/>
        <w:u w:val="none"/>
      </w:rPr>
    </w:lvl>
    <w:lvl w:ilvl="1">
      <w:start w:val="1"/>
      <w:numFmt w:val="decimal"/>
      <w:isLgl/>
      <w:lvlText w:val="%1.%2"/>
      <w:lvlJc w:val="left"/>
      <w:pPr>
        <w:ind w:left="1440" w:hanging="360"/>
      </w:pPr>
      <w:rPr>
        <w:rFonts w:hint="default"/>
        <w:i w:val="0"/>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600" w:hanging="1080"/>
      </w:pPr>
      <w:rPr>
        <w:rFonts w:hint="default"/>
        <w:i w:val="0"/>
      </w:rPr>
    </w:lvl>
    <w:lvl w:ilvl="4">
      <w:start w:val="1"/>
      <w:numFmt w:val="decimal"/>
      <w:isLgl/>
      <w:lvlText w:val="%1.%2.%3.%4.%5"/>
      <w:lvlJc w:val="left"/>
      <w:pPr>
        <w:ind w:left="4320" w:hanging="1080"/>
      </w:pPr>
      <w:rPr>
        <w:rFonts w:hint="default"/>
        <w:i w:val="0"/>
      </w:rPr>
    </w:lvl>
    <w:lvl w:ilvl="5">
      <w:start w:val="1"/>
      <w:numFmt w:val="decimal"/>
      <w:isLgl/>
      <w:lvlText w:val="%1.%2.%3.%4.%5.%6"/>
      <w:lvlJc w:val="left"/>
      <w:pPr>
        <w:ind w:left="5400" w:hanging="1440"/>
      </w:pPr>
      <w:rPr>
        <w:rFonts w:hint="default"/>
        <w:i w:val="0"/>
      </w:rPr>
    </w:lvl>
    <w:lvl w:ilvl="6">
      <w:start w:val="1"/>
      <w:numFmt w:val="decimal"/>
      <w:isLgl/>
      <w:lvlText w:val="%1.%2.%3.%4.%5.%6.%7"/>
      <w:lvlJc w:val="left"/>
      <w:pPr>
        <w:ind w:left="6120" w:hanging="1440"/>
      </w:pPr>
      <w:rPr>
        <w:rFonts w:hint="default"/>
        <w:i w:val="0"/>
      </w:rPr>
    </w:lvl>
    <w:lvl w:ilvl="7">
      <w:start w:val="1"/>
      <w:numFmt w:val="decimal"/>
      <w:isLgl/>
      <w:lvlText w:val="%1.%2.%3.%4.%5.%6.%7.%8"/>
      <w:lvlJc w:val="left"/>
      <w:pPr>
        <w:ind w:left="7200" w:hanging="1800"/>
      </w:pPr>
      <w:rPr>
        <w:rFonts w:hint="default"/>
        <w:i w:val="0"/>
      </w:rPr>
    </w:lvl>
    <w:lvl w:ilvl="8">
      <w:start w:val="1"/>
      <w:numFmt w:val="decimal"/>
      <w:isLgl/>
      <w:lvlText w:val="%1.%2.%3.%4.%5.%6.%7.%8.%9"/>
      <w:lvlJc w:val="left"/>
      <w:pPr>
        <w:ind w:left="7920" w:hanging="1800"/>
      </w:pPr>
      <w:rPr>
        <w:rFonts w:hint="default"/>
        <w:i w:val="0"/>
      </w:rPr>
    </w:lvl>
  </w:abstractNum>
  <w:abstractNum w:abstractNumId="5" w15:restartNumberingAfterBreak="0">
    <w:nsid w:val="1420371E"/>
    <w:multiLevelType w:val="hybridMultilevel"/>
    <w:tmpl w:val="5CE2B3AA"/>
    <w:lvl w:ilvl="0" w:tplc="EF38DDBC">
      <w:start w:val="1"/>
      <w:numFmt w:val="bullet"/>
      <w:lvlText w:val=""/>
      <w:lvlJc w:val="left"/>
      <w:pPr>
        <w:tabs>
          <w:tab w:val="num" w:pos="720"/>
        </w:tabs>
        <w:ind w:left="720" w:hanging="360"/>
      </w:pPr>
      <w:rPr>
        <w:rFonts w:ascii="Wingdings 3" w:hAnsi="Wingdings 3" w:hint="default"/>
      </w:rPr>
    </w:lvl>
    <w:lvl w:ilvl="1" w:tplc="2890A440" w:tentative="1">
      <w:start w:val="1"/>
      <w:numFmt w:val="bullet"/>
      <w:lvlText w:val=""/>
      <w:lvlJc w:val="left"/>
      <w:pPr>
        <w:tabs>
          <w:tab w:val="num" w:pos="1440"/>
        </w:tabs>
        <w:ind w:left="1440" w:hanging="360"/>
      </w:pPr>
      <w:rPr>
        <w:rFonts w:ascii="Wingdings 3" w:hAnsi="Wingdings 3" w:hint="default"/>
      </w:rPr>
    </w:lvl>
    <w:lvl w:ilvl="2" w:tplc="B5D4020C" w:tentative="1">
      <w:start w:val="1"/>
      <w:numFmt w:val="bullet"/>
      <w:lvlText w:val=""/>
      <w:lvlJc w:val="left"/>
      <w:pPr>
        <w:tabs>
          <w:tab w:val="num" w:pos="2160"/>
        </w:tabs>
        <w:ind w:left="2160" w:hanging="360"/>
      </w:pPr>
      <w:rPr>
        <w:rFonts w:ascii="Wingdings 3" w:hAnsi="Wingdings 3" w:hint="default"/>
      </w:rPr>
    </w:lvl>
    <w:lvl w:ilvl="3" w:tplc="E1144AF8" w:tentative="1">
      <w:start w:val="1"/>
      <w:numFmt w:val="bullet"/>
      <w:lvlText w:val=""/>
      <w:lvlJc w:val="left"/>
      <w:pPr>
        <w:tabs>
          <w:tab w:val="num" w:pos="2880"/>
        </w:tabs>
        <w:ind w:left="2880" w:hanging="360"/>
      </w:pPr>
      <w:rPr>
        <w:rFonts w:ascii="Wingdings 3" w:hAnsi="Wingdings 3" w:hint="default"/>
      </w:rPr>
    </w:lvl>
    <w:lvl w:ilvl="4" w:tplc="A2704A58" w:tentative="1">
      <w:start w:val="1"/>
      <w:numFmt w:val="bullet"/>
      <w:lvlText w:val=""/>
      <w:lvlJc w:val="left"/>
      <w:pPr>
        <w:tabs>
          <w:tab w:val="num" w:pos="3600"/>
        </w:tabs>
        <w:ind w:left="3600" w:hanging="360"/>
      </w:pPr>
      <w:rPr>
        <w:rFonts w:ascii="Wingdings 3" w:hAnsi="Wingdings 3" w:hint="default"/>
      </w:rPr>
    </w:lvl>
    <w:lvl w:ilvl="5" w:tplc="A9A6EAB4" w:tentative="1">
      <w:start w:val="1"/>
      <w:numFmt w:val="bullet"/>
      <w:lvlText w:val=""/>
      <w:lvlJc w:val="left"/>
      <w:pPr>
        <w:tabs>
          <w:tab w:val="num" w:pos="4320"/>
        </w:tabs>
        <w:ind w:left="4320" w:hanging="360"/>
      </w:pPr>
      <w:rPr>
        <w:rFonts w:ascii="Wingdings 3" w:hAnsi="Wingdings 3" w:hint="default"/>
      </w:rPr>
    </w:lvl>
    <w:lvl w:ilvl="6" w:tplc="78A829C0" w:tentative="1">
      <w:start w:val="1"/>
      <w:numFmt w:val="bullet"/>
      <w:lvlText w:val=""/>
      <w:lvlJc w:val="left"/>
      <w:pPr>
        <w:tabs>
          <w:tab w:val="num" w:pos="5040"/>
        </w:tabs>
        <w:ind w:left="5040" w:hanging="360"/>
      </w:pPr>
      <w:rPr>
        <w:rFonts w:ascii="Wingdings 3" w:hAnsi="Wingdings 3" w:hint="default"/>
      </w:rPr>
    </w:lvl>
    <w:lvl w:ilvl="7" w:tplc="18548C58" w:tentative="1">
      <w:start w:val="1"/>
      <w:numFmt w:val="bullet"/>
      <w:lvlText w:val=""/>
      <w:lvlJc w:val="left"/>
      <w:pPr>
        <w:tabs>
          <w:tab w:val="num" w:pos="5760"/>
        </w:tabs>
        <w:ind w:left="5760" w:hanging="360"/>
      </w:pPr>
      <w:rPr>
        <w:rFonts w:ascii="Wingdings 3" w:hAnsi="Wingdings 3" w:hint="default"/>
      </w:rPr>
    </w:lvl>
    <w:lvl w:ilvl="8" w:tplc="B6C424B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4227FED"/>
    <w:multiLevelType w:val="hybridMultilevel"/>
    <w:tmpl w:val="A51EE52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5FB6C1A"/>
    <w:multiLevelType w:val="hybridMultilevel"/>
    <w:tmpl w:val="F70894C8"/>
    <w:lvl w:ilvl="0" w:tplc="6368296C">
      <w:start w:val="1"/>
      <w:numFmt w:val="bullet"/>
      <w:lvlText w:val=""/>
      <w:lvlJc w:val="left"/>
      <w:pPr>
        <w:tabs>
          <w:tab w:val="num" w:pos="720"/>
        </w:tabs>
        <w:ind w:left="720" w:hanging="360"/>
      </w:pPr>
      <w:rPr>
        <w:rFonts w:ascii="Wingdings 3" w:hAnsi="Wingdings 3" w:hint="default"/>
      </w:rPr>
    </w:lvl>
    <w:lvl w:ilvl="1" w:tplc="7E7A87A6" w:tentative="1">
      <w:start w:val="1"/>
      <w:numFmt w:val="bullet"/>
      <w:lvlText w:val=""/>
      <w:lvlJc w:val="left"/>
      <w:pPr>
        <w:tabs>
          <w:tab w:val="num" w:pos="1440"/>
        </w:tabs>
        <w:ind w:left="1440" w:hanging="360"/>
      </w:pPr>
      <w:rPr>
        <w:rFonts w:ascii="Wingdings 3" w:hAnsi="Wingdings 3" w:hint="default"/>
      </w:rPr>
    </w:lvl>
    <w:lvl w:ilvl="2" w:tplc="728E0BF2" w:tentative="1">
      <w:start w:val="1"/>
      <w:numFmt w:val="bullet"/>
      <w:lvlText w:val=""/>
      <w:lvlJc w:val="left"/>
      <w:pPr>
        <w:tabs>
          <w:tab w:val="num" w:pos="2160"/>
        </w:tabs>
        <w:ind w:left="2160" w:hanging="360"/>
      </w:pPr>
      <w:rPr>
        <w:rFonts w:ascii="Wingdings 3" w:hAnsi="Wingdings 3" w:hint="default"/>
      </w:rPr>
    </w:lvl>
    <w:lvl w:ilvl="3" w:tplc="BCD016A4" w:tentative="1">
      <w:start w:val="1"/>
      <w:numFmt w:val="bullet"/>
      <w:lvlText w:val=""/>
      <w:lvlJc w:val="left"/>
      <w:pPr>
        <w:tabs>
          <w:tab w:val="num" w:pos="2880"/>
        </w:tabs>
        <w:ind w:left="2880" w:hanging="360"/>
      </w:pPr>
      <w:rPr>
        <w:rFonts w:ascii="Wingdings 3" w:hAnsi="Wingdings 3" w:hint="default"/>
      </w:rPr>
    </w:lvl>
    <w:lvl w:ilvl="4" w:tplc="06204D30" w:tentative="1">
      <w:start w:val="1"/>
      <w:numFmt w:val="bullet"/>
      <w:lvlText w:val=""/>
      <w:lvlJc w:val="left"/>
      <w:pPr>
        <w:tabs>
          <w:tab w:val="num" w:pos="3600"/>
        </w:tabs>
        <w:ind w:left="3600" w:hanging="360"/>
      </w:pPr>
      <w:rPr>
        <w:rFonts w:ascii="Wingdings 3" w:hAnsi="Wingdings 3" w:hint="default"/>
      </w:rPr>
    </w:lvl>
    <w:lvl w:ilvl="5" w:tplc="8C3A11F0" w:tentative="1">
      <w:start w:val="1"/>
      <w:numFmt w:val="bullet"/>
      <w:lvlText w:val=""/>
      <w:lvlJc w:val="left"/>
      <w:pPr>
        <w:tabs>
          <w:tab w:val="num" w:pos="4320"/>
        </w:tabs>
        <w:ind w:left="4320" w:hanging="360"/>
      </w:pPr>
      <w:rPr>
        <w:rFonts w:ascii="Wingdings 3" w:hAnsi="Wingdings 3" w:hint="default"/>
      </w:rPr>
    </w:lvl>
    <w:lvl w:ilvl="6" w:tplc="7A2099AE" w:tentative="1">
      <w:start w:val="1"/>
      <w:numFmt w:val="bullet"/>
      <w:lvlText w:val=""/>
      <w:lvlJc w:val="left"/>
      <w:pPr>
        <w:tabs>
          <w:tab w:val="num" w:pos="5040"/>
        </w:tabs>
        <w:ind w:left="5040" w:hanging="360"/>
      </w:pPr>
      <w:rPr>
        <w:rFonts w:ascii="Wingdings 3" w:hAnsi="Wingdings 3" w:hint="default"/>
      </w:rPr>
    </w:lvl>
    <w:lvl w:ilvl="7" w:tplc="169017D8" w:tentative="1">
      <w:start w:val="1"/>
      <w:numFmt w:val="bullet"/>
      <w:lvlText w:val=""/>
      <w:lvlJc w:val="left"/>
      <w:pPr>
        <w:tabs>
          <w:tab w:val="num" w:pos="5760"/>
        </w:tabs>
        <w:ind w:left="5760" w:hanging="360"/>
      </w:pPr>
      <w:rPr>
        <w:rFonts w:ascii="Wingdings 3" w:hAnsi="Wingdings 3" w:hint="default"/>
      </w:rPr>
    </w:lvl>
    <w:lvl w:ilvl="8" w:tplc="1898DB5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EF128CA"/>
    <w:multiLevelType w:val="hybridMultilevel"/>
    <w:tmpl w:val="FAC29920"/>
    <w:lvl w:ilvl="0" w:tplc="08341064">
      <w:start w:val="1"/>
      <w:numFmt w:val="bullet"/>
      <w:lvlText w:val=""/>
      <w:lvlJc w:val="left"/>
      <w:pPr>
        <w:tabs>
          <w:tab w:val="num" w:pos="720"/>
        </w:tabs>
        <w:ind w:left="720" w:hanging="360"/>
      </w:pPr>
      <w:rPr>
        <w:rFonts w:ascii="Wingdings 3" w:hAnsi="Wingdings 3" w:hint="default"/>
      </w:rPr>
    </w:lvl>
    <w:lvl w:ilvl="1" w:tplc="33E095E8" w:tentative="1">
      <w:start w:val="1"/>
      <w:numFmt w:val="bullet"/>
      <w:lvlText w:val=""/>
      <w:lvlJc w:val="left"/>
      <w:pPr>
        <w:tabs>
          <w:tab w:val="num" w:pos="1440"/>
        </w:tabs>
        <w:ind w:left="1440" w:hanging="360"/>
      </w:pPr>
      <w:rPr>
        <w:rFonts w:ascii="Wingdings 3" w:hAnsi="Wingdings 3" w:hint="default"/>
      </w:rPr>
    </w:lvl>
    <w:lvl w:ilvl="2" w:tplc="62DAA9B4" w:tentative="1">
      <w:start w:val="1"/>
      <w:numFmt w:val="bullet"/>
      <w:lvlText w:val=""/>
      <w:lvlJc w:val="left"/>
      <w:pPr>
        <w:tabs>
          <w:tab w:val="num" w:pos="2160"/>
        </w:tabs>
        <w:ind w:left="2160" w:hanging="360"/>
      </w:pPr>
      <w:rPr>
        <w:rFonts w:ascii="Wingdings 3" w:hAnsi="Wingdings 3" w:hint="default"/>
      </w:rPr>
    </w:lvl>
    <w:lvl w:ilvl="3" w:tplc="C768716E" w:tentative="1">
      <w:start w:val="1"/>
      <w:numFmt w:val="bullet"/>
      <w:lvlText w:val=""/>
      <w:lvlJc w:val="left"/>
      <w:pPr>
        <w:tabs>
          <w:tab w:val="num" w:pos="2880"/>
        </w:tabs>
        <w:ind w:left="2880" w:hanging="360"/>
      </w:pPr>
      <w:rPr>
        <w:rFonts w:ascii="Wingdings 3" w:hAnsi="Wingdings 3" w:hint="default"/>
      </w:rPr>
    </w:lvl>
    <w:lvl w:ilvl="4" w:tplc="E6863D9E" w:tentative="1">
      <w:start w:val="1"/>
      <w:numFmt w:val="bullet"/>
      <w:lvlText w:val=""/>
      <w:lvlJc w:val="left"/>
      <w:pPr>
        <w:tabs>
          <w:tab w:val="num" w:pos="3600"/>
        </w:tabs>
        <w:ind w:left="3600" w:hanging="360"/>
      </w:pPr>
      <w:rPr>
        <w:rFonts w:ascii="Wingdings 3" w:hAnsi="Wingdings 3" w:hint="default"/>
      </w:rPr>
    </w:lvl>
    <w:lvl w:ilvl="5" w:tplc="26C0DB36" w:tentative="1">
      <w:start w:val="1"/>
      <w:numFmt w:val="bullet"/>
      <w:lvlText w:val=""/>
      <w:lvlJc w:val="left"/>
      <w:pPr>
        <w:tabs>
          <w:tab w:val="num" w:pos="4320"/>
        </w:tabs>
        <w:ind w:left="4320" w:hanging="360"/>
      </w:pPr>
      <w:rPr>
        <w:rFonts w:ascii="Wingdings 3" w:hAnsi="Wingdings 3" w:hint="default"/>
      </w:rPr>
    </w:lvl>
    <w:lvl w:ilvl="6" w:tplc="466E7BFA" w:tentative="1">
      <w:start w:val="1"/>
      <w:numFmt w:val="bullet"/>
      <w:lvlText w:val=""/>
      <w:lvlJc w:val="left"/>
      <w:pPr>
        <w:tabs>
          <w:tab w:val="num" w:pos="5040"/>
        </w:tabs>
        <w:ind w:left="5040" w:hanging="360"/>
      </w:pPr>
      <w:rPr>
        <w:rFonts w:ascii="Wingdings 3" w:hAnsi="Wingdings 3" w:hint="default"/>
      </w:rPr>
    </w:lvl>
    <w:lvl w:ilvl="7" w:tplc="C3B23BAE" w:tentative="1">
      <w:start w:val="1"/>
      <w:numFmt w:val="bullet"/>
      <w:lvlText w:val=""/>
      <w:lvlJc w:val="left"/>
      <w:pPr>
        <w:tabs>
          <w:tab w:val="num" w:pos="5760"/>
        </w:tabs>
        <w:ind w:left="5760" w:hanging="360"/>
      </w:pPr>
      <w:rPr>
        <w:rFonts w:ascii="Wingdings 3" w:hAnsi="Wingdings 3" w:hint="default"/>
      </w:rPr>
    </w:lvl>
    <w:lvl w:ilvl="8" w:tplc="EBACC58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4657DB9"/>
    <w:multiLevelType w:val="hybridMultilevel"/>
    <w:tmpl w:val="FAB80DD4"/>
    <w:lvl w:ilvl="0" w:tplc="F30A914A">
      <w:start w:val="1"/>
      <w:numFmt w:val="bullet"/>
      <w:lvlText w:val=""/>
      <w:lvlJc w:val="left"/>
      <w:pPr>
        <w:tabs>
          <w:tab w:val="num" w:pos="720"/>
        </w:tabs>
        <w:ind w:left="720" w:hanging="360"/>
      </w:pPr>
      <w:rPr>
        <w:rFonts w:ascii="Wingdings 3" w:hAnsi="Wingdings 3" w:hint="default"/>
      </w:rPr>
    </w:lvl>
    <w:lvl w:ilvl="1" w:tplc="4EBCE120" w:tentative="1">
      <w:start w:val="1"/>
      <w:numFmt w:val="bullet"/>
      <w:lvlText w:val=""/>
      <w:lvlJc w:val="left"/>
      <w:pPr>
        <w:tabs>
          <w:tab w:val="num" w:pos="1440"/>
        </w:tabs>
        <w:ind w:left="1440" w:hanging="360"/>
      </w:pPr>
      <w:rPr>
        <w:rFonts w:ascii="Wingdings 3" w:hAnsi="Wingdings 3" w:hint="default"/>
      </w:rPr>
    </w:lvl>
    <w:lvl w:ilvl="2" w:tplc="396E82FC" w:tentative="1">
      <w:start w:val="1"/>
      <w:numFmt w:val="bullet"/>
      <w:lvlText w:val=""/>
      <w:lvlJc w:val="left"/>
      <w:pPr>
        <w:tabs>
          <w:tab w:val="num" w:pos="2160"/>
        </w:tabs>
        <w:ind w:left="2160" w:hanging="360"/>
      </w:pPr>
      <w:rPr>
        <w:rFonts w:ascii="Wingdings 3" w:hAnsi="Wingdings 3" w:hint="default"/>
      </w:rPr>
    </w:lvl>
    <w:lvl w:ilvl="3" w:tplc="6D609A12" w:tentative="1">
      <w:start w:val="1"/>
      <w:numFmt w:val="bullet"/>
      <w:lvlText w:val=""/>
      <w:lvlJc w:val="left"/>
      <w:pPr>
        <w:tabs>
          <w:tab w:val="num" w:pos="2880"/>
        </w:tabs>
        <w:ind w:left="2880" w:hanging="360"/>
      </w:pPr>
      <w:rPr>
        <w:rFonts w:ascii="Wingdings 3" w:hAnsi="Wingdings 3" w:hint="default"/>
      </w:rPr>
    </w:lvl>
    <w:lvl w:ilvl="4" w:tplc="3BD25816" w:tentative="1">
      <w:start w:val="1"/>
      <w:numFmt w:val="bullet"/>
      <w:lvlText w:val=""/>
      <w:lvlJc w:val="left"/>
      <w:pPr>
        <w:tabs>
          <w:tab w:val="num" w:pos="3600"/>
        </w:tabs>
        <w:ind w:left="3600" w:hanging="360"/>
      </w:pPr>
      <w:rPr>
        <w:rFonts w:ascii="Wingdings 3" w:hAnsi="Wingdings 3" w:hint="default"/>
      </w:rPr>
    </w:lvl>
    <w:lvl w:ilvl="5" w:tplc="B48606AA" w:tentative="1">
      <w:start w:val="1"/>
      <w:numFmt w:val="bullet"/>
      <w:lvlText w:val=""/>
      <w:lvlJc w:val="left"/>
      <w:pPr>
        <w:tabs>
          <w:tab w:val="num" w:pos="4320"/>
        </w:tabs>
        <w:ind w:left="4320" w:hanging="360"/>
      </w:pPr>
      <w:rPr>
        <w:rFonts w:ascii="Wingdings 3" w:hAnsi="Wingdings 3" w:hint="default"/>
      </w:rPr>
    </w:lvl>
    <w:lvl w:ilvl="6" w:tplc="1A9C310A" w:tentative="1">
      <w:start w:val="1"/>
      <w:numFmt w:val="bullet"/>
      <w:lvlText w:val=""/>
      <w:lvlJc w:val="left"/>
      <w:pPr>
        <w:tabs>
          <w:tab w:val="num" w:pos="5040"/>
        </w:tabs>
        <w:ind w:left="5040" w:hanging="360"/>
      </w:pPr>
      <w:rPr>
        <w:rFonts w:ascii="Wingdings 3" w:hAnsi="Wingdings 3" w:hint="default"/>
      </w:rPr>
    </w:lvl>
    <w:lvl w:ilvl="7" w:tplc="CEDE9384" w:tentative="1">
      <w:start w:val="1"/>
      <w:numFmt w:val="bullet"/>
      <w:lvlText w:val=""/>
      <w:lvlJc w:val="left"/>
      <w:pPr>
        <w:tabs>
          <w:tab w:val="num" w:pos="5760"/>
        </w:tabs>
        <w:ind w:left="5760" w:hanging="360"/>
      </w:pPr>
      <w:rPr>
        <w:rFonts w:ascii="Wingdings 3" w:hAnsi="Wingdings 3" w:hint="default"/>
      </w:rPr>
    </w:lvl>
    <w:lvl w:ilvl="8" w:tplc="97CE1F2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5B00C8E"/>
    <w:multiLevelType w:val="hybridMultilevel"/>
    <w:tmpl w:val="4014CFF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15:restartNumberingAfterBreak="0">
    <w:nsid w:val="2EDD11BC"/>
    <w:multiLevelType w:val="hybridMultilevel"/>
    <w:tmpl w:val="C6D2FE92"/>
    <w:lvl w:ilvl="0" w:tplc="0C0A000F">
      <w:start w:val="8"/>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15:restartNumberingAfterBreak="0">
    <w:nsid w:val="3A2554C1"/>
    <w:multiLevelType w:val="hybridMultilevel"/>
    <w:tmpl w:val="846EF75E"/>
    <w:lvl w:ilvl="0" w:tplc="77020410">
      <w:start w:val="1"/>
      <w:numFmt w:val="bullet"/>
      <w:lvlText w:val=""/>
      <w:lvlJc w:val="left"/>
      <w:pPr>
        <w:tabs>
          <w:tab w:val="num" w:pos="720"/>
        </w:tabs>
        <w:ind w:left="720" w:hanging="360"/>
      </w:pPr>
      <w:rPr>
        <w:rFonts w:ascii="Wingdings 3" w:hAnsi="Wingdings 3" w:hint="default"/>
      </w:rPr>
    </w:lvl>
    <w:lvl w:ilvl="1" w:tplc="39B67BFC" w:tentative="1">
      <w:start w:val="1"/>
      <w:numFmt w:val="bullet"/>
      <w:lvlText w:val=""/>
      <w:lvlJc w:val="left"/>
      <w:pPr>
        <w:tabs>
          <w:tab w:val="num" w:pos="1440"/>
        </w:tabs>
        <w:ind w:left="1440" w:hanging="360"/>
      </w:pPr>
      <w:rPr>
        <w:rFonts w:ascii="Wingdings 3" w:hAnsi="Wingdings 3" w:hint="default"/>
      </w:rPr>
    </w:lvl>
    <w:lvl w:ilvl="2" w:tplc="1A44E222" w:tentative="1">
      <w:start w:val="1"/>
      <w:numFmt w:val="bullet"/>
      <w:lvlText w:val=""/>
      <w:lvlJc w:val="left"/>
      <w:pPr>
        <w:tabs>
          <w:tab w:val="num" w:pos="2160"/>
        </w:tabs>
        <w:ind w:left="2160" w:hanging="360"/>
      </w:pPr>
      <w:rPr>
        <w:rFonts w:ascii="Wingdings 3" w:hAnsi="Wingdings 3" w:hint="default"/>
      </w:rPr>
    </w:lvl>
    <w:lvl w:ilvl="3" w:tplc="C8946AC4" w:tentative="1">
      <w:start w:val="1"/>
      <w:numFmt w:val="bullet"/>
      <w:lvlText w:val=""/>
      <w:lvlJc w:val="left"/>
      <w:pPr>
        <w:tabs>
          <w:tab w:val="num" w:pos="2880"/>
        </w:tabs>
        <w:ind w:left="2880" w:hanging="360"/>
      </w:pPr>
      <w:rPr>
        <w:rFonts w:ascii="Wingdings 3" w:hAnsi="Wingdings 3" w:hint="default"/>
      </w:rPr>
    </w:lvl>
    <w:lvl w:ilvl="4" w:tplc="43F22C92" w:tentative="1">
      <w:start w:val="1"/>
      <w:numFmt w:val="bullet"/>
      <w:lvlText w:val=""/>
      <w:lvlJc w:val="left"/>
      <w:pPr>
        <w:tabs>
          <w:tab w:val="num" w:pos="3600"/>
        </w:tabs>
        <w:ind w:left="3600" w:hanging="360"/>
      </w:pPr>
      <w:rPr>
        <w:rFonts w:ascii="Wingdings 3" w:hAnsi="Wingdings 3" w:hint="default"/>
      </w:rPr>
    </w:lvl>
    <w:lvl w:ilvl="5" w:tplc="66D69284" w:tentative="1">
      <w:start w:val="1"/>
      <w:numFmt w:val="bullet"/>
      <w:lvlText w:val=""/>
      <w:lvlJc w:val="left"/>
      <w:pPr>
        <w:tabs>
          <w:tab w:val="num" w:pos="4320"/>
        </w:tabs>
        <w:ind w:left="4320" w:hanging="360"/>
      </w:pPr>
      <w:rPr>
        <w:rFonts w:ascii="Wingdings 3" w:hAnsi="Wingdings 3" w:hint="default"/>
      </w:rPr>
    </w:lvl>
    <w:lvl w:ilvl="6" w:tplc="6AA49D6A" w:tentative="1">
      <w:start w:val="1"/>
      <w:numFmt w:val="bullet"/>
      <w:lvlText w:val=""/>
      <w:lvlJc w:val="left"/>
      <w:pPr>
        <w:tabs>
          <w:tab w:val="num" w:pos="5040"/>
        </w:tabs>
        <w:ind w:left="5040" w:hanging="360"/>
      </w:pPr>
      <w:rPr>
        <w:rFonts w:ascii="Wingdings 3" w:hAnsi="Wingdings 3" w:hint="default"/>
      </w:rPr>
    </w:lvl>
    <w:lvl w:ilvl="7" w:tplc="60122FCC" w:tentative="1">
      <w:start w:val="1"/>
      <w:numFmt w:val="bullet"/>
      <w:lvlText w:val=""/>
      <w:lvlJc w:val="left"/>
      <w:pPr>
        <w:tabs>
          <w:tab w:val="num" w:pos="5760"/>
        </w:tabs>
        <w:ind w:left="5760" w:hanging="360"/>
      </w:pPr>
      <w:rPr>
        <w:rFonts w:ascii="Wingdings 3" w:hAnsi="Wingdings 3" w:hint="default"/>
      </w:rPr>
    </w:lvl>
    <w:lvl w:ilvl="8" w:tplc="2E6C641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3235C2D"/>
    <w:multiLevelType w:val="hybridMultilevel"/>
    <w:tmpl w:val="CB94696A"/>
    <w:lvl w:ilvl="0" w:tplc="5FF477F6">
      <w:start w:val="1"/>
      <w:numFmt w:val="bullet"/>
      <w:lvlText w:val=""/>
      <w:lvlJc w:val="left"/>
      <w:pPr>
        <w:tabs>
          <w:tab w:val="num" w:pos="720"/>
        </w:tabs>
        <w:ind w:left="720" w:hanging="360"/>
      </w:pPr>
      <w:rPr>
        <w:rFonts w:ascii="Wingdings 3" w:hAnsi="Wingdings 3" w:hint="default"/>
      </w:rPr>
    </w:lvl>
    <w:lvl w:ilvl="1" w:tplc="AC441D74" w:tentative="1">
      <w:start w:val="1"/>
      <w:numFmt w:val="bullet"/>
      <w:lvlText w:val=""/>
      <w:lvlJc w:val="left"/>
      <w:pPr>
        <w:tabs>
          <w:tab w:val="num" w:pos="1440"/>
        </w:tabs>
        <w:ind w:left="1440" w:hanging="360"/>
      </w:pPr>
      <w:rPr>
        <w:rFonts w:ascii="Wingdings 3" w:hAnsi="Wingdings 3" w:hint="default"/>
      </w:rPr>
    </w:lvl>
    <w:lvl w:ilvl="2" w:tplc="63E25D0C" w:tentative="1">
      <w:start w:val="1"/>
      <w:numFmt w:val="bullet"/>
      <w:lvlText w:val=""/>
      <w:lvlJc w:val="left"/>
      <w:pPr>
        <w:tabs>
          <w:tab w:val="num" w:pos="2160"/>
        </w:tabs>
        <w:ind w:left="2160" w:hanging="360"/>
      </w:pPr>
      <w:rPr>
        <w:rFonts w:ascii="Wingdings 3" w:hAnsi="Wingdings 3" w:hint="default"/>
      </w:rPr>
    </w:lvl>
    <w:lvl w:ilvl="3" w:tplc="FDD466C0" w:tentative="1">
      <w:start w:val="1"/>
      <w:numFmt w:val="bullet"/>
      <w:lvlText w:val=""/>
      <w:lvlJc w:val="left"/>
      <w:pPr>
        <w:tabs>
          <w:tab w:val="num" w:pos="2880"/>
        </w:tabs>
        <w:ind w:left="2880" w:hanging="360"/>
      </w:pPr>
      <w:rPr>
        <w:rFonts w:ascii="Wingdings 3" w:hAnsi="Wingdings 3" w:hint="default"/>
      </w:rPr>
    </w:lvl>
    <w:lvl w:ilvl="4" w:tplc="349CB6E2" w:tentative="1">
      <w:start w:val="1"/>
      <w:numFmt w:val="bullet"/>
      <w:lvlText w:val=""/>
      <w:lvlJc w:val="left"/>
      <w:pPr>
        <w:tabs>
          <w:tab w:val="num" w:pos="3600"/>
        </w:tabs>
        <w:ind w:left="3600" w:hanging="360"/>
      </w:pPr>
      <w:rPr>
        <w:rFonts w:ascii="Wingdings 3" w:hAnsi="Wingdings 3" w:hint="default"/>
      </w:rPr>
    </w:lvl>
    <w:lvl w:ilvl="5" w:tplc="765888E2" w:tentative="1">
      <w:start w:val="1"/>
      <w:numFmt w:val="bullet"/>
      <w:lvlText w:val=""/>
      <w:lvlJc w:val="left"/>
      <w:pPr>
        <w:tabs>
          <w:tab w:val="num" w:pos="4320"/>
        </w:tabs>
        <w:ind w:left="4320" w:hanging="360"/>
      </w:pPr>
      <w:rPr>
        <w:rFonts w:ascii="Wingdings 3" w:hAnsi="Wingdings 3" w:hint="default"/>
      </w:rPr>
    </w:lvl>
    <w:lvl w:ilvl="6" w:tplc="B0A665A0" w:tentative="1">
      <w:start w:val="1"/>
      <w:numFmt w:val="bullet"/>
      <w:lvlText w:val=""/>
      <w:lvlJc w:val="left"/>
      <w:pPr>
        <w:tabs>
          <w:tab w:val="num" w:pos="5040"/>
        </w:tabs>
        <w:ind w:left="5040" w:hanging="360"/>
      </w:pPr>
      <w:rPr>
        <w:rFonts w:ascii="Wingdings 3" w:hAnsi="Wingdings 3" w:hint="default"/>
      </w:rPr>
    </w:lvl>
    <w:lvl w:ilvl="7" w:tplc="49E2E246" w:tentative="1">
      <w:start w:val="1"/>
      <w:numFmt w:val="bullet"/>
      <w:lvlText w:val=""/>
      <w:lvlJc w:val="left"/>
      <w:pPr>
        <w:tabs>
          <w:tab w:val="num" w:pos="5760"/>
        </w:tabs>
        <w:ind w:left="5760" w:hanging="360"/>
      </w:pPr>
      <w:rPr>
        <w:rFonts w:ascii="Wingdings 3" w:hAnsi="Wingdings 3" w:hint="default"/>
      </w:rPr>
    </w:lvl>
    <w:lvl w:ilvl="8" w:tplc="5686E2AE"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7973770"/>
    <w:multiLevelType w:val="hybridMultilevel"/>
    <w:tmpl w:val="70DC3A3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82B4F3B"/>
    <w:multiLevelType w:val="hybridMultilevel"/>
    <w:tmpl w:val="8ACE9B78"/>
    <w:lvl w:ilvl="0" w:tplc="480A000F">
      <w:start w:val="20"/>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4C535291"/>
    <w:multiLevelType w:val="hybridMultilevel"/>
    <w:tmpl w:val="AA1EE56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51CC49B1"/>
    <w:multiLevelType w:val="hybridMultilevel"/>
    <w:tmpl w:val="C0A863D4"/>
    <w:lvl w:ilvl="0" w:tplc="569C18AA">
      <w:start w:val="1"/>
      <w:numFmt w:val="bullet"/>
      <w:lvlText w:val=""/>
      <w:lvlJc w:val="left"/>
      <w:pPr>
        <w:tabs>
          <w:tab w:val="num" w:pos="720"/>
        </w:tabs>
        <w:ind w:left="720" w:hanging="360"/>
      </w:pPr>
      <w:rPr>
        <w:rFonts w:ascii="Wingdings 3" w:hAnsi="Wingdings 3" w:hint="default"/>
      </w:rPr>
    </w:lvl>
    <w:lvl w:ilvl="1" w:tplc="A0148AFA" w:tentative="1">
      <w:start w:val="1"/>
      <w:numFmt w:val="bullet"/>
      <w:lvlText w:val=""/>
      <w:lvlJc w:val="left"/>
      <w:pPr>
        <w:tabs>
          <w:tab w:val="num" w:pos="1440"/>
        </w:tabs>
        <w:ind w:left="1440" w:hanging="360"/>
      </w:pPr>
      <w:rPr>
        <w:rFonts w:ascii="Wingdings 3" w:hAnsi="Wingdings 3" w:hint="default"/>
      </w:rPr>
    </w:lvl>
    <w:lvl w:ilvl="2" w:tplc="1D2229D0" w:tentative="1">
      <w:start w:val="1"/>
      <w:numFmt w:val="bullet"/>
      <w:lvlText w:val=""/>
      <w:lvlJc w:val="left"/>
      <w:pPr>
        <w:tabs>
          <w:tab w:val="num" w:pos="2160"/>
        </w:tabs>
        <w:ind w:left="2160" w:hanging="360"/>
      </w:pPr>
      <w:rPr>
        <w:rFonts w:ascii="Wingdings 3" w:hAnsi="Wingdings 3" w:hint="default"/>
      </w:rPr>
    </w:lvl>
    <w:lvl w:ilvl="3" w:tplc="68E0E7BC" w:tentative="1">
      <w:start w:val="1"/>
      <w:numFmt w:val="bullet"/>
      <w:lvlText w:val=""/>
      <w:lvlJc w:val="left"/>
      <w:pPr>
        <w:tabs>
          <w:tab w:val="num" w:pos="2880"/>
        </w:tabs>
        <w:ind w:left="2880" w:hanging="360"/>
      </w:pPr>
      <w:rPr>
        <w:rFonts w:ascii="Wingdings 3" w:hAnsi="Wingdings 3" w:hint="default"/>
      </w:rPr>
    </w:lvl>
    <w:lvl w:ilvl="4" w:tplc="DCC4E674" w:tentative="1">
      <w:start w:val="1"/>
      <w:numFmt w:val="bullet"/>
      <w:lvlText w:val=""/>
      <w:lvlJc w:val="left"/>
      <w:pPr>
        <w:tabs>
          <w:tab w:val="num" w:pos="3600"/>
        </w:tabs>
        <w:ind w:left="3600" w:hanging="360"/>
      </w:pPr>
      <w:rPr>
        <w:rFonts w:ascii="Wingdings 3" w:hAnsi="Wingdings 3" w:hint="default"/>
      </w:rPr>
    </w:lvl>
    <w:lvl w:ilvl="5" w:tplc="AA6A3504" w:tentative="1">
      <w:start w:val="1"/>
      <w:numFmt w:val="bullet"/>
      <w:lvlText w:val=""/>
      <w:lvlJc w:val="left"/>
      <w:pPr>
        <w:tabs>
          <w:tab w:val="num" w:pos="4320"/>
        </w:tabs>
        <w:ind w:left="4320" w:hanging="360"/>
      </w:pPr>
      <w:rPr>
        <w:rFonts w:ascii="Wingdings 3" w:hAnsi="Wingdings 3" w:hint="default"/>
      </w:rPr>
    </w:lvl>
    <w:lvl w:ilvl="6" w:tplc="458804D2" w:tentative="1">
      <w:start w:val="1"/>
      <w:numFmt w:val="bullet"/>
      <w:lvlText w:val=""/>
      <w:lvlJc w:val="left"/>
      <w:pPr>
        <w:tabs>
          <w:tab w:val="num" w:pos="5040"/>
        </w:tabs>
        <w:ind w:left="5040" w:hanging="360"/>
      </w:pPr>
      <w:rPr>
        <w:rFonts w:ascii="Wingdings 3" w:hAnsi="Wingdings 3" w:hint="default"/>
      </w:rPr>
    </w:lvl>
    <w:lvl w:ilvl="7" w:tplc="30BC0686" w:tentative="1">
      <w:start w:val="1"/>
      <w:numFmt w:val="bullet"/>
      <w:lvlText w:val=""/>
      <w:lvlJc w:val="left"/>
      <w:pPr>
        <w:tabs>
          <w:tab w:val="num" w:pos="5760"/>
        </w:tabs>
        <w:ind w:left="5760" w:hanging="360"/>
      </w:pPr>
      <w:rPr>
        <w:rFonts w:ascii="Wingdings 3" w:hAnsi="Wingdings 3" w:hint="default"/>
      </w:rPr>
    </w:lvl>
    <w:lvl w:ilvl="8" w:tplc="BCE4EC94"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530072D7"/>
    <w:multiLevelType w:val="hybridMultilevel"/>
    <w:tmpl w:val="DFBA70E4"/>
    <w:lvl w:ilvl="0" w:tplc="3FA04310">
      <w:start w:val="1"/>
      <w:numFmt w:val="bullet"/>
      <w:lvlText w:val=""/>
      <w:lvlJc w:val="left"/>
      <w:pPr>
        <w:tabs>
          <w:tab w:val="num" w:pos="720"/>
        </w:tabs>
        <w:ind w:left="720" w:hanging="360"/>
      </w:pPr>
      <w:rPr>
        <w:rFonts w:ascii="Wingdings 3" w:hAnsi="Wingdings 3" w:hint="default"/>
      </w:rPr>
    </w:lvl>
    <w:lvl w:ilvl="1" w:tplc="2D6C16BC" w:tentative="1">
      <w:start w:val="1"/>
      <w:numFmt w:val="bullet"/>
      <w:lvlText w:val=""/>
      <w:lvlJc w:val="left"/>
      <w:pPr>
        <w:tabs>
          <w:tab w:val="num" w:pos="1440"/>
        </w:tabs>
        <w:ind w:left="1440" w:hanging="360"/>
      </w:pPr>
      <w:rPr>
        <w:rFonts w:ascii="Wingdings 3" w:hAnsi="Wingdings 3" w:hint="default"/>
      </w:rPr>
    </w:lvl>
    <w:lvl w:ilvl="2" w:tplc="A5148A8A" w:tentative="1">
      <w:start w:val="1"/>
      <w:numFmt w:val="bullet"/>
      <w:lvlText w:val=""/>
      <w:lvlJc w:val="left"/>
      <w:pPr>
        <w:tabs>
          <w:tab w:val="num" w:pos="2160"/>
        </w:tabs>
        <w:ind w:left="2160" w:hanging="360"/>
      </w:pPr>
      <w:rPr>
        <w:rFonts w:ascii="Wingdings 3" w:hAnsi="Wingdings 3" w:hint="default"/>
      </w:rPr>
    </w:lvl>
    <w:lvl w:ilvl="3" w:tplc="5D46A818" w:tentative="1">
      <w:start w:val="1"/>
      <w:numFmt w:val="bullet"/>
      <w:lvlText w:val=""/>
      <w:lvlJc w:val="left"/>
      <w:pPr>
        <w:tabs>
          <w:tab w:val="num" w:pos="2880"/>
        </w:tabs>
        <w:ind w:left="2880" w:hanging="360"/>
      </w:pPr>
      <w:rPr>
        <w:rFonts w:ascii="Wingdings 3" w:hAnsi="Wingdings 3" w:hint="default"/>
      </w:rPr>
    </w:lvl>
    <w:lvl w:ilvl="4" w:tplc="28D4CF4C" w:tentative="1">
      <w:start w:val="1"/>
      <w:numFmt w:val="bullet"/>
      <w:lvlText w:val=""/>
      <w:lvlJc w:val="left"/>
      <w:pPr>
        <w:tabs>
          <w:tab w:val="num" w:pos="3600"/>
        </w:tabs>
        <w:ind w:left="3600" w:hanging="360"/>
      </w:pPr>
      <w:rPr>
        <w:rFonts w:ascii="Wingdings 3" w:hAnsi="Wingdings 3" w:hint="default"/>
      </w:rPr>
    </w:lvl>
    <w:lvl w:ilvl="5" w:tplc="4978F04E" w:tentative="1">
      <w:start w:val="1"/>
      <w:numFmt w:val="bullet"/>
      <w:lvlText w:val=""/>
      <w:lvlJc w:val="left"/>
      <w:pPr>
        <w:tabs>
          <w:tab w:val="num" w:pos="4320"/>
        </w:tabs>
        <w:ind w:left="4320" w:hanging="360"/>
      </w:pPr>
      <w:rPr>
        <w:rFonts w:ascii="Wingdings 3" w:hAnsi="Wingdings 3" w:hint="default"/>
      </w:rPr>
    </w:lvl>
    <w:lvl w:ilvl="6" w:tplc="6E7AC280" w:tentative="1">
      <w:start w:val="1"/>
      <w:numFmt w:val="bullet"/>
      <w:lvlText w:val=""/>
      <w:lvlJc w:val="left"/>
      <w:pPr>
        <w:tabs>
          <w:tab w:val="num" w:pos="5040"/>
        </w:tabs>
        <w:ind w:left="5040" w:hanging="360"/>
      </w:pPr>
      <w:rPr>
        <w:rFonts w:ascii="Wingdings 3" w:hAnsi="Wingdings 3" w:hint="default"/>
      </w:rPr>
    </w:lvl>
    <w:lvl w:ilvl="7" w:tplc="5A888156" w:tentative="1">
      <w:start w:val="1"/>
      <w:numFmt w:val="bullet"/>
      <w:lvlText w:val=""/>
      <w:lvlJc w:val="left"/>
      <w:pPr>
        <w:tabs>
          <w:tab w:val="num" w:pos="5760"/>
        </w:tabs>
        <w:ind w:left="5760" w:hanging="360"/>
      </w:pPr>
      <w:rPr>
        <w:rFonts w:ascii="Wingdings 3" w:hAnsi="Wingdings 3" w:hint="default"/>
      </w:rPr>
    </w:lvl>
    <w:lvl w:ilvl="8" w:tplc="4474A3F0"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39A0FA5"/>
    <w:multiLevelType w:val="hybridMultilevel"/>
    <w:tmpl w:val="CFB86CC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58C71E09"/>
    <w:multiLevelType w:val="hybridMultilevel"/>
    <w:tmpl w:val="04AC7F5A"/>
    <w:lvl w:ilvl="0" w:tplc="00BC639C">
      <w:start w:val="1"/>
      <w:numFmt w:val="bullet"/>
      <w:lvlText w:val=""/>
      <w:lvlJc w:val="left"/>
      <w:pPr>
        <w:tabs>
          <w:tab w:val="num" w:pos="720"/>
        </w:tabs>
        <w:ind w:left="720" w:hanging="360"/>
      </w:pPr>
      <w:rPr>
        <w:rFonts w:ascii="Wingdings 3" w:hAnsi="Wingdings 3" w:hint="default"/>
      </w:rPr>
    </w:lvl>
    <w:lvl w:ilvl="1" w:tplc="C5C84210" w:tentative="1">
      <w:start w:val="1"/>
      <w:numFmt w:val="bullet"/>
      <w:lvlText w:val=""/>
      <w:lvlJc w:val="left"/>
      <w:pPr>
        <w:tabs>
          <w:tab w:val="num" w:pos="1440"/>
        </w:tabs>
        <w:ind w:left="1440" w:hanging="360"/>
      </w:pPr>
      <w:rPr>
        <w:rFonts w:ascii="Wingdings 3" w:hAnsi="Wingdings 3" w:hint="default"/>
      </w:rPr>
    </w:lvl>
    <w:lvl w:ilvl="2" w:tplc="E88E38FA" w:tentative="1">
      <w:start w:val="1"/>
      <w:numFmt w:val="bullet"/>
      <w:lvlText w:val=""/>
      <w:lvlJc w:val="left"/>
      <w:pPr>
        <w:tabs>
          <w:tab w:val="num" w:pos="2160"/>
        </w:tabs>
        <w:ind w:left="2160" w:hanging="360"/>
      </w:pPr>
      <w:rPr>
        <w:rFonts w:ascii="Wingdings 3" w:hAnsi="Wingdings 3" w:hint="default"/>
      </w:rPr>
    </w:lvl>
    <w:lvl w:ilvl="3" w:tplc="60480076" w:tentative="1">
      <w:start w:val="1"/>
      <w:numFmt w:val="bullet"/>
      <w:lvlText w:val=""/>
      <w:lvlJc w:val="left"/>
      <w:pPr>
        <w:tabs>
          <w:tab w:val="num" w:pos="2880"/>
        </w:tabs>
        <w:ind w:left="2880" w:hanging="360"/>
      </w:pPr>
      <w:rPr>
        <w:rFonts w:ascii="Wingdings 3" w:hAnsi="Wingdings 3" w:hint="default"/>
      </w:rPr>
    </w:lvl>
    <w:lvl w:ilvl="4" w:tplc="12F0C2E0" w:tentative="1">
      <w:start w:val="1"/>
      <w:numFmt w:val="bullet"/>
      <w:lvlText w:val=""/>
      <w:lvlJc w:val="left"/>
      <w:pPr>
        <w:tabs>
          <w:tab w:val="num" w:pos="3600"/>
        </w:tabs>
        <w:ind w:left="3600" w:hanging="360"/>
      </w:pPr>
      <w:rPr>
        <w:rFonts w:ascii="Wingdings 3" w:hAnsi="Wingdings 3" w:hint="default"/>
      </w:rPr>
    </w:lvl>
    <w:lvl w:ilvl="5" w:tplc="825A5AC4" w:tentative="1">
      <w:start w:val="1"/>
      <w:numFmt w:val="bullet"/>
      <w:lvlText w:val=""/>
      <w:lvlJc w:val="left"/>
      <w:pPr>
        <w:tabs>
          <w:tab w:val="num" w:pos="4320"/>
        </w:tabs>
        <w:ind w:left="4320" w:hanging="360"/>
      </w:pPr>
      <w:rPr>
        <w:rFonts w:ascii="Wingdings 3" w:hAnsi="Wingdings 3" w:hint="default"/>
      </w:rPr>
    </w:lvl>
    <w:lvl w:ilvl="6" w:tplc="9CCCAA42" w:tentative="1">
      <w:start w:val="1"/>
      <w:numFmt w:val="bullet"/>
      <w:lvlText w:val=""/>
      <w:lvlJc w:val="left"/>
      <w:pPr>
        <w:tabs>
          <w:tab w:val="num" w:pos="5040"/>
        </w:tabs>
        <w:ind w:left="5040" w:hanging="360"/>
      </w:pPr>
      <w:rPr>
        <w:rFonts w:ascii="Wingdings 3" w:hAnsi="Wingdings 3" w:hint="default"/>
      </w:rPr>
    </w:lvl>
    <w:lvl w:ilvl="7" w:tplc="2EF48B28" w:tentative="1">
      <w:start w:val="1"/>
      <w:numFmt w:val="bullet"/>
      <w:lvlText w:val=""/>
      <w:lvlJc w:val="left"/>
      <w:pPr>
        <w:tabs>
          <w:tab w:val="num" w:pos="5760"/>
        </w:tabs>
        <w:ind w:left="5760" w:hanging="360"/>
      </w:pPr>
      <w:rPr>
        <w:rFonts w:ascii="Wingdings 3" w:hAnsi="Wingdings 3" w:hint="default"/>
      </w:rPr>
    </w:lvl>
    <w:lvl w:ilvl="8" w:tplc="FAFE7238"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DC47DF2"/>
    <w:multiLevelType w:val="hybridMultilevel"/>
    <w:tmpl w:val="72580620"/>
    <w:lvl w:ilvl="0" w:tplc="6108F030">
      <w:start w:val="1"/>
      <w:numFmt w:val="decimal"/>
      <w:lvlText w:val="%1."/>
      <w:lvlJc w:val="left"/>
      <w:pPr>
        <w:ind w:left="1065" w:hanging="705"/>
      </w:pPr>
      <w:rPr>
        <w:rFonts w:ascii="Calibri" w:eastAsia="Calibri" w:hAnsi="Calibri" w:cs="Times New Roman"/>
        <w:b w:val="0"/>
        <w:sz w:val="22"/>
        <w:szCs w:val="22"/>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658E4F56"/>
    <w:multiLevelType w:val="hybridMultilevel"/>
    <w:tmpl w:val="808E5BBE"/>
    <w:lvl w:ilvl="0" w:tplc="09EABDFE">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8111F48"/>
    <w:multiLevelType w:val="multilevel"/>
    <w:tmpl w:val="290C19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6D273374"/>
    <w:multiLevelType w:val="hybridMultilevel"/>
    <w:tmpl w:val="BC42E35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6FA676C6"/>
    <w:multiLevelType w:val="multilevel"/>
    <w:tmpl w:val="A936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C765B2"/>
    <w:multiLevelType w:val="hybridMultilevel"/>
    <w:tmpl w:val="6EAE7DB0"/>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7" w15:restartNumberingAfterBreak="0">
    <w:nsid w:val="77DD19A9"/>
    <w:multiLevelType w:val="hybridMultilevel"/>
    <w:tmpl w:val="338A9304"/>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8" w15:restartNumberingAfterBreak="0">
    <w:nsid w:val="7C0F12F5"/>
    <w:multiLevelType w:val="hybridMultilevel"/>
    <w:tmpl w:val="0CA8FB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7D091A79"/>
    <w:multiLevelType w:val="hybridMultilevel"/>
    <w:tmpl w:val="8C6813A4"/>
    <w:lvl w:ilvl="0" w:tplc="480A000F">
      <w:start w:val="1"/>
      <w:numFmt w:val="decimal"/>
      <w:lvlText w:val="%1."/>
      <w:lvlJc w:val="left"/>
      <w:pPr>
        <w:ind w:left="644" w:hanging="360"/>
      </w:pPr>
      <w:rPr>
        <w:rFonts w:hint="default"/>
      </w:rPr>
    </w:lvl>
    <w:lvl w:ilvl="1" w:tplc="480A0003" w:tentative="1">
      <w:start w:val="1"/>
      <w:numFmt w:val="bullet"/>
      <w:lvlText w:val="o"/>
      <w:lvlJc w:val="left"/>
      <w:pPr>
        <w:ind w:left="1364" w:hanging="360"/>
      </w:pPr>
      <w:rPr>
        <w:rFonts w:ascii="Courier New" w:hAnsi="Courier New" w:cs="Courier New" w:hint="default"/>
      </w:rPr>
    </w:lvl>
    <w:lvl w:ilvl="2" w:tplc="480A0005" w:tentative="1">
      <w:start w:val="1"/>
      <w:numFmt w:val="bullet"/>
      <w:lvlText w:val=""/>
      <w:lvlJc w:val="left"/>
      <w:pPr>
        <w:ind w:left="2084" w:hanging="360"/>
      </w:pPr>
      <w:rPr>
        <w:rFonts w:ascii="Wingdings" w:hAnsi="Wingdings" w:hint="default"/>
      </w:rPr>
    </w:lvl>
    <w:lvl w:ilvl="3" w:tplc="480A0001" w:tentative="1">
      <w:start w:val="1"/>
      <w:numFmt w:val="bullet"/>
      <w:lvlText w:val=""/>
      <w:lvlJc w:val="left"/>
      <w:pPr>
        <w:ind w:left="2804" w:hanging="360"/>
      </w:pPr>
      <w:rPr>
        <w:rFonts w:ascii="Symbol" w:hAnsi="Symbol" w:hint="default"/>
      </w:rPr>
    </w:lvl>
    <w:lvl w:ilvl="4" w:tplc="480A0003" w:tentative="1">
      <w:start w:val="1"/>
      <w:numFmt w:val="bullet"/>
      <w:lvlText w:val="o"/>
      <w:lvlJc w:val="left"/>
      <w:pPr>
        <w:ind w:left="3524" w:hanging="360"/>
      </w:pPr>
      <w:rPr>
        <w:rFonts w:ascii="Courier New" w:hAnsi="Courier New" w:cs="Courier New" w:hint="default"/>
      </w:rPr>
    </w:lvl>
    <w:lvl w:ilvl="5" w:tplc="480A0005" w:tentative="1">
      <w:start w:val="1"/>
      <w:numFmt w:val="bullet"/>
      <w:lvlText w:val=""/>
      <w:lvlJc w:val="left"/>
      <w:pPr>
        <w:ind w:left="4244" w:hanging="360"/>
      </w:pPr>
      <w:rPr>
        <w:rFonts w:ascii="Wingdings" w:hAnsi="Wingdings" w:hint="default"/>
      </w:rPr>
    </w:lvl>
    <w:lvl w:ilvl="6" w:tplc="480A0001" w:tentative="1">
      <w:start w:val="1"/>
      <w:numFmt w:val="bullet"/>
      <w:lvlText w:val=""/>
      <w:lvlJc w:val="left"/>
      <w:pPr>
        <w:ind w:left="4964" w:hanging="360"/>
      </w:pPr>
      <w:rPr>
        <w:rFonts w:ascii="Symbol" w:hAnsi="Symbol" w:hint="default"/>
      </w:rPr>
    </w:lvl>
    <w:lvl w:ilvl="7" w:tplc="480A0003" w:tentative="1">
      <w:start w:val="1"/>
      <w:numFmt w:val="bullet"/>
      <w:lvlText w:val="o"/>
      <w:lvlJc w:val="left"/>
      <w:pPr>
        <w:ind w:left="5684" w:hanging="360"/>
      </w:pPr>
      <w:rPr>
        <w:rFonts w:ascii="Courier New" w:hAnsi="Courier New" w:cs="Courier New" w:hint="default"/>
      </w:rPr>
    </w:lvl>
    <w:lvl w:ilvl="8" w:tplc="480A0005" w:tentative="1">
      <w:start w:val="1"/>
      <w:numFmt w:val="bullet"/>
      <w:lvlText w:val=""/>
      <w:lvlJc w:val="left"/>
      <w:pPr>
        <w:ind w:left="6404" w:hanging="360"/>
      </w:pPr>
      <w:rPr>
        <w:rFonts w:ascii="Wingdings" w:hAnsi="Wingdings" w:hint="default"/>
      </w:rPr>
    </w:lvl>
  </w:abstractNum>
  <w:abstractNum w:abstractNumId="30" w15:restartNumberingAfterBreak="0">
    <w:nsid w:val="7FC63263"/>
    <w:multiLevelType w:val="hybridMultilevel"/>
    <w:tmpl w:val="906E345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24"/>
  </w:num>
  <w:num w:numId="2">
    <w:abstractNumId w:val="19"/>
  </w:num>
  <w:num w:numId="3">
    <w:abstractNumId w:val="14"/>
  </w:num>
  <w:num w:numId="4">
    <w:abstractNumId w:val="4"/>
  </w:num>
  <w:num w:numId="5">
    <w:abstractNumId w:val="11"/>
  </w:num>
  <w:num w:numId="6">
    <w:abstractNumId w:val="26"/>
  </w:num>
  <w:num w:numId="7">
    <w:abstractNumId w:val="2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3"/>
  </w:num>
  <w:num w:numId="11">
    <w:abstractNumId w:val="29"/>
  </w:num>
  <w:num w:numId="12">
    <w:abstractNumId w:val="6"/>
  </w:num>
  <w:num w:numId="13">
    <w:abstractNumId w:val="21"/>
  </w:num>
  <w:num w:numId="14">
    <w:abstractNumId w:val="15"/>
  </w:num>
  <w:num w:numId="15">
    <w:abstractNumId w:val="0"/>
  </w:num>
  <w:num w:numId="16">
    <w:abstractNumId w:val="25"/>
  </w:num>
  <w:num w:numId="17">
    <w:abstractNumId w:val="3"/>
  </w:num>
  <w:num w:numId="18">
    <w:abstractNumId w:val="30"/>
  </w:num>
  <w:num w:numId="19">
    <w:abstractNumId w:val="28"/>
  </w:num>
  <w:num w:numId="20">
    <w:abstractNumId w:val="22"/>
  </w:num>
  <w:num w:numId="21">
    <w:abstractNumId w:val="9"/>
  </w:num>
  <w:num w:numId="22">
    <w:abstractNumId w:val="18"/>
  </w:num>
  <w:num w:numId="23">
    <w:abstractNumId w:val="13"/>
  </w:num>
  <w:num w:numId="24">
    <w:abstractNumId w:val="7"/>
  </w:num>
  <w:num w:numId="25">
    <w:abstractNumId w:val="8"/>
  </w:num>
  <w:num w:numId="26">
    <w:abstractNumId w:val="17"/>
  </w:num>
  <w:num w:numId="27">
    <w:abstractNumId w:val="20"/>
  </w:num>
  <w:num w:numId="28">
    <w:abstractNumId w:val="5"/>
  </w:num>
  <w:num w:numId="29">
    <w:abstractNumId w:val="12"/>
  </w:num>
  <w:num w:numId="30">
    <w:abstractNumId w:val="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BEC"/>
    <w:rsid w:val="000831CB"/>
    <w:rsid w:val="000872B0"/>
    <w:rsid w:val="000B0F4D"/>
    <w:rsid w:val="001344A5"/>
    <w:rsid w:val="00193406"/>
    <w:rsid w:val="00263685"/>
    <w:rsid w:val="002B32DA"/>
    <w:rsid w:val="002D61EA"/>
    <w:rsid w:val="00317578"/>
    <w:rsid w:val="003B3F4A"/>
    <w:rsid w:val="0041446F"/>
    <w:rsid w:val="00423A38"/>
    <w:rsid w:val="00434C0B"/>
    <w:rsid w:val="004A4FE4"/>
    <w:rsid w:val="005152F0"/>
    <w:rsid w:val="00581698"/>
    <w:rsid w:val="005D3B23"/>
    <w:rsid w:val="00632B81"/>
    <w:rsid w:val="00644ED5"/>
    <w:rsid w:val="006B4A15"/>
    <w:rsid w:val="00701807"/>
    <w:rsid w:val="00747BEC"/>
    <w:rsid w:val="007B4763"/>
    <w:rsid w:val="00813FDC"/>
    <w:rsid w:val="008845F8"/>
    <w:rsid w:val="008B103D"/>
    <w:rsid w:val="008D4395"/>
    <w:rsid w:val="008E2CBD"/>
    <w:rsid w:val="00910B80"/>
    <w:rsid w:val="009865E5"/>
    <w:rsid w:val="00A1600F"/>
    <w:rsid w:val="00A34CDE"/>
    <w:rsid w:val="00A378B7"/>
    <w:rsid w:val="00BB6B33"/>
    <w:rsid w:val="00BD39C0"/>
    <w:rsid w:val="00BF221D"/>
    <w:rsid w:val="00C0575F"/>
    <w:rsid w:val="00C23A3C"/>
    <w:rsid w:val="00C63851"/>
    <w:rsid w:val="00CC6927"/>
    <w:rsid w:val="00D678A5"/>
    <w:rsid w:val="00D9445A"/>
    <w:rsid w:val="00D95FB0"/>
    <w:rsid w:val="00E21DE1"/>
    <w:rsid w:val="00E31F3D"/>
    <w:rsid w:val="00E568DD"/>
    <w:rsid w:val="00EC7BBC"/>
    <w:rsid w:val="00F12046"/>
    <w:rsid w:val="00F23925"/>
    <w:rsid w:val="00F95AD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00A69"/>
  <w15:chartTrackingRefBased/>
  <w15:docId w15:val="{284459A6-A227-459E-80F7-0919876E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B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7BEC"/>
    <w:pPr>
      <w:ind w:left="720"/>
      <w:contextualSpacing/>
    </w:pPr>
  </w:style>
  <w:style w:type="paragraph" w:styleId="NormalWeb">
    <w:name w:val="Normal (Web)"/>
    <w:basedOn w:val="Normal"/>
    <w:uiPriority w:val="99"/>
    <w:semiHidden/>
    <w:unhideWhenUsed/>
    <w:rsid w:val="00D9445A"/>
    <w:pPr>
      <w:spacing w:before="100" w:beforeAutospacing="1" w:after="100" w:afterAutospacing="1" w:line="240" w:lineRule="auto"/>
    </w:pPr>
    <w:rPr>
      <w:rFonts w:ascii="Times New Roman" w:hAnsi="Times New Roman" w:cs="Times New Roman"/>
      <w:sz w:val="24"/>
      <w:szCs w:val="24"/>
      <w:lang w:eastAsia="ko-KR"/>
    </w:rPr>
  </w:style>
  <w:style w:type="paragraph" w:styleId="Encabezado">
    <w:name w:val="header"/>
    <w:basedOn w:val="Normal"/>
    <w:link w:val="EncabezadoCar"/>
    <w:uiPriority w:val="99"/>
    <w:unhideWhenUsed/>
    <w:rsid w:val="00BB6B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B33"/>
  </w:style>
  <w:style w:type="paragraph" w:styleId="Piedepgina">
    <w:name w:val="footer"/>
    <w:basedOn w:val="Normal"/>
    <w:link w:val="PiedepginaCar"/>
    <w:uiPriority w:val="99"/>
    <w:unhideWhenUsed/>
    <w:rsid w:val="00BB6B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208">
      <w:bodyDiv w:val="1"/>
      <w:marLeft w:val="0"/>
      <w:marRight w:val="0"/>
      <w:marTop w:val="0"/>
      <w:marBottom w:val="0"/>
      <w:divBdr>
        <w:top w:val="none" w:sz="0" w:space="0" w:color="auto"/>
        <w:left w:val="none" w:sz="0" w:space="0" w:color="auto"/>
        <w:bottom w:val="none" w:sz="0" w:space="0" w:color="auto"/>
        <w:right w:val="none" w:sz="0" w:space="0" w:color="auto"/>
      </w:divBdr>
      <w:divsChild>
        <w:div w:id="485634374">
          <w:marLeft w:val="547"/>
          <w:marRight w:val="0"/>
          <w:marTop w:val="200"/>
          <w:marBottom w:val="0"/>
          <w:divBdr>
            <w:top w:val="none" w:sz="0" w:space="0" w:color="auto"/>
            <w:left w:val="none" w:sz="0" w:space="0" w:color="auto"/>
            <w:bottom w:val="none" w:sz="0" w:space="0" w:color="auto"/>
            <w:right w:val="none" w:sz="0" w:space="0" w:color="auto"/>
          </w:divBdr>
        </w:div>
        <w:div w:id="1139229530">
          <w:marLeft w:val="547"/>
          <w:marRight w:val="0"/>
          <w:marTop w:val="200"/>
          <w:marBottom w:val="0"/>
          <w:divBdr>
            <w:top w:val="none" w:sz="0" w:space="0" w:color="auto"/>
            <w:left w:val="none" w:sz="0" w:space="0" w:color="auto"/>
            <w:bottom w:val="none" w:sz="0" w:space="0" w:color="auto"/>
            <w:right w:val="none" w:sz="0" w:space="0" w:color="auto"/>
          </w:divBdr>
        </w:div>
      </w:divsChild>
    </w:div>
    <w:div w:id="176582415">
      <w:bodyDiv w:val="1"/>
      <w:marLeft w:val="0"/>
      <w:marRight w:val="0"/>
      <w:marTop w:val="0"/>
      <w:marBottom w:val="0"/>
      <w:divBdr>
        <w:top w:val="none" w:sz="0" w:space="0" w:color="auto"/>
        <w:left w:val="none" w:sz="0" w:space="0" w:color="auto"/>
        <w:bottom w:val="none" w:sz="0" w:space="0" w:color="auto"/>
        <w:right w:val="none" w:sz="0" w:space="0" w:color="auto"/>
      </w:divBdr>
      <w:divsChild>
        <w:div w:id="1456945307">
          <w:marLeft w:val="547"/>
          <w:marRight w:val="0"/>
          <w:marTop w:val="200"/>
          <w:marBottom w:val="0"/>
          <w:divBdr>
            <w:top w:val="none" w:sz="0" w:space="0" w:color="auto"/>
            <w:left w:val="none" w:sz="0" w:space="0" w:color="auto"/>
            <w:bottom w:val="none" w:sz="0" w:space="0" w:color="auto"/>
            <w:right w:val="none" w:sz="0" w:space="0" w:color="auto"/>
          </w:divBdr>
        </w:div>
        <w:div w:id="997611712">
          <w:marLeft w:val="547"/>
          <w:marRight w:val="0"/>
          <w:marTop w:val="200"/>
          <w:marBottom w:val="0"/>
          <w:divBdr>
            <w:top w:val="none" w:sz="0" w:space="0" w:color="auto"/>
            <w:left w:val="none" w:sz="0" w:space="0" w:color="auto"/>
            <w:bottom w:val="none" w:sz="0" w:space="0" w:color="auto"/>
            <w:right w:val="none" w:sz="0" w:space="0" w:color="auto"/>
          </w:divBdr>
        </w:div>
        <w:div w:id="706178085">
          <w:marLeft w:val="547"/>
          <w:marRight w:val="0"/>
          <w:marTop w:val="200"/>
          <w:marBottom w:val="0"/>
          <w:divBdr>
            <w:top w:val="none" w:sz="0" w:space="0" w:color="auto"/>
            <w:left w:val="none" w:sz="0" w:space="0" w:color="auto"/>
            <w:bottom w:val="none" w:sz="0" w:space="0" w:color="auto"/>
            <w:right w:val="none" w:sz="0" w:space="0" w:color="auto"/>
          </w:divBdr>
        </w:div>
        <w:div w:id="237977942">
          <w:marLeft w:val="547"/>
          <w:marRight w:val="0"/>
          <w:marTop w:val="200"/>
          <w:marBottom w:val="0"/>
          <w:divBdr>
            <w:top w:val="none" w:sz="0" w:space="0" w:color="auto"/>
            <w:left w:val="none" w:sz="0" w:space="0" w:color="auto"/>
            <w:bottom w:val="none" w:sz="0" w:space="0" w:color="auto"/>
            <w:right w:val="none" w:sz="0" w:space="0" w:color="auto"/>
          </w:divBdr>
        </w:div>
      </w:divsChild>
    </w:div>
    <w:div w:id="179702990">
      <w:bodyDiv w:val="1"/>
      <w:marLeft w:val="0"/>
      <w:marRight w:val="0"/>
      <w:marTop w:val="0"/>
      <w:marBottom w:val="0"/>
      <w:divBdr>
        <w:top w:val="none" w:sz="0" w:space="0" w:color="auto"/>
        <w:left w:val="none" w:sz="0" w:space="0" w:color="auto"/>
        <w:bottom w:val="none" w:sz="0" w:space="0" w:color="auto"/>
        <w:right w:val="none" w:sz="0" w:space="0" w:color="auto"/>
      </w:divBdr>
    </w:div>
    <w:div w:id="368066990">
      <w:bodyDiv w:val="1"/>
      <w:marLeft w:val="0"/>
      <w:marRight w:val="0"/>
      <w:marTop w:val="0"/>
      <w:marBottom w:val="0"/>
      <w:divBdr>
        <w:top w:val="none" w:sz="0" w:space="0" w:color="auto"/>
        <w:left w:val="none" w:sz="0" w:space="0" w:color="auto"/>
        <w:bottom w:val="none" w:sz="0" w:space="0" w:color="auto"/>
        <w:right w:val="none" w:sz="0" w:space="0" w:color="auto"/>
      </w:divBdr>
    </w:div>
    <w:div w:id="383410531">
      <w:bodyDiv w:val="1"/>
      <w:marLeft w:val="0"/>
      <w:marRight w:val="0"/>
      <w:marTop w:val="0"/>
      <w:marBottom w:val="0"/>
      <w:divBdr>
        <w:top w:val="none" w:sz="0" w:space="0" w:color="auto"/>
        <w:left w:val="none" w:sz="0" w:space="0" w:color="auto"/>
        <w:bottom w:val="none" w:sz="0" w:space="0" w:color="auto"/>
        <w:right w:val="none" w:sz="0" w:space="0" w:color="auto"/>
      </w:divBdr>
    </w:div>
    <w:div w:id="526868819">
      <w:bodyDiv w:val="1"/>
      <w:marLeft w:val="0"/>
      <w:marRight w:val="0"/>
      <w:marTop w:val="0"/>
      <w:marBottom w:val="0"/>
      <w:divBdr>
        <w:top w:val="none" w:sz="0" w:space="0" w:color="auto"/>
        <w:left w:val="none" w:sz="0" w:space="0" w:color="auto"/>
        <w:bottom w:val="none" w:sz="0" w:space="0" w:color="auto"/>
        <w:right w:val="none" w:sz="0" w:space="0" w:color="auto"/>
      </w:divBdr>
      <w:divsChild>
        <w:div w:id="116611840">
          <w:marLeft w:val="547"/>
          <w:marRight w:val="0"/>
          <w:marTop w:val="200"/>
          <w:marBottom w:val="0"/>
          <w:divBdr>
            <w:top w:val="none" w:sz="0" w:space="0" w:color="auto"/>
            <w:left w:val="none" w:sz="0" w:space="0" w:color="auto"/>
            <w:bottom w:val="none" w:sz="0" w:space="0" w:color="auto"/>
            <w:right w:val="none" w:sz="0" w:space="0" w:color="auto"/>
          </w:divBdr>
        </w:div>
        <w:div w:id="267390157">
          <w:marLeft w:val="547"/>
          <w:marRight w:val="0"/>
          <w:marTop w:val="200"/>
          <w:marBottom w:val="0"/>
          <w:divBdr>
            <w:top w:val="none" w:sz="0" w:space="0" w:color="auto"/>
            <w:left w:val="none" w:sz="0" w:space="0" w:color="auto"/>
            <w:bottom w:val="none" w:sz="0" w:space="0" w:color="auto"/>
            <w:right w:val="none" w:sz="0" w:space="0" w:color="auto"/>
          </w:divBdr>
        </w:div>
        <w:div w:id="727341677">
          <w:marLeft w:val="547"/>
          <w:marRight w:val="0"/>
          <w:marTop w:val="200"/>
          <w:marBottom w:val="0"/>
          <w:divBdr>
            <w:top w:val="none" w:sz="0" w:space="0" w:color="auto"/>
            <w:left w:val="none" w:sz="0" w:space="0" w:color="auto"/>
            <w:bottom w:val="none" w:sz="0" w:space="0" w:color="auto"/>
            <w:right w:val="none" w:sz="0" w:space="0" w:color="auto"/>
          </w:divBdr>
        </w:div>
      </w:divsChild>
    </w:div>
    <w:div w:id="906721826">
      <w:bodyDiv w:val="1"/>
      <w:marLeft w:val="0"/>
      <w:marRight w:val="0"/>
      <w:marTop w:val="0"/>
      <w:marBottom w:val="0"/>
      <w:divBdr>
        <w:top w:val="none" w:sz="0" w:space="0" w:color="auto"/>
        <w:left w:val="none" w:sz="0" w:space="0" w:color="auto"/>
        <w:bottom w:val="none" w:sz="0" w:space="0" w:color="auto"/>
        <w:right w:val="none" w:sz="0" w:space="0" w:color="auto"/>
      </w:divBdr>
      <w:divsChild>
        <w:div w:id="680275072">
          <w:marLeft w:val="547"/>
          <w:marRight w:val="0"/>
          <w:marTop w:val="200"/>
          <w:marBottom w:val="0"/>
          <w:divBdr>
            <w:top w:val="none" w:sz="0" w:space="0" w:color="auto"/>
            <w:left w:val="none" w:sz="0" w:space="0" w:color="auto"/>
            <w:bottom w:val="none" w:sz="0" w:space="0" w:color="auto"/>
            <w:right w:val="none" w:sz="0" w:space="0" w:color="auto"/>
          </w:divBdr>
        </w:div>
        <w:div w:id="282883498">
          <w:marLeft w:val="547"/>
          <w:marRight w:val="0"/>
          <w:marTop w:val="200"/>
          <w:marBottom w:val="0"/>
          <w:divBdr>
            <w:top w:val="none" w:sz="0" w:space="0" w:color="auto"/>
            <w:left w:val="none" w:sz="0" w:space="0" w:color="auto"/>
            <w:bottom w:val="none" w:sz="0" w:space="0" w:color="auto"/>
            <w:right w:val="none" w:sz="0" w:space="0" w:color="auto"/>
          </w:divBdr>
        </w:div>
      </w:divsChild>
    </w:div>
    <w:div w:id="1216159323">
      <w:bodyDiv w:val="1"/>
      <w:marLeft w:val="0"/>
      <w:marRight w:val="0"/>
      <w:marTop w:val="0"/>
      <w:marBottom w:val="0"/>
      <w:divBdr>
        <w:top w:val="none" w:sz="0" w:space="0" w:color="auto"/>
        <w:left w:val="none" w:sz="0" w:space="0" w:color="auto"/>
        <w:bottom w:val="none" w:sz="0" w:space="0" w:color="auto"/>
        <w:right w:val="none" w:sz="0" w:space="0" w:color="auto"/>
      </w:divBdr>
      <w:divsChild>
        <w:div w:id="1674720791">
          <w:marLeft w:val="547"/>
          <w:marRight w:val="0"/>
          <w:marTop w:val="200"/>
          <w:marBottom w:val="0"/>
          <w:divBdr>
            <w:top w:val="none" w:sz="0" w:space="0" w:color="auto"/>
            <w:left w:val="none" w:sz="0" w:space="0" w:color="auto"/>
            <w:bottom w:val="none" w:sz="0" w:space="0" w:color="auto"/>
            <w:right w:val="none" w:sz="0" w:space="0" w:color="auto"/>
          </w:divBdr>
        </w:div>
        <w:div w:id="1884366196">
          <w:marLeft w:val="547"/>
          <w:marRight w:val="0"/>
          <w:marTop w:val="200"/>
          <w:marBottom w:val="0"/>
          <w:divBdr>
            <w:top w:val="none" w:sz="0" w:space="0" w:color="auto"/>
            <w:left w:val="none" w:sz="0" w:space="0" w:color="auto"/>
            <w:bottom w:val="none" w:sz="0" w:space="0" w:color="auto"/>
            <w:right w:val="none" w:sz="0" w:space="0" w:color="auto"/>
          </w:divBdr>
        </w:div>
        <w:div w:id="1499687159">
          <w:marLeft w:val="547"/>
          <w:marRight w:val="0"/>
          <w:marTop w:val="200"/>
          <w:marBottom w:val="0"/>
          <w:divBdr>
            <w:top w:val="none" w:sz="0" w:space="0" w:color="auto"/>
            <w:left w:val="none" w:sz="0" w:space="0" w:color="auto"/>
            <w:bottom w:val="none" w:sz="0" w:space="0" w:color="auto"/>
            <w:right w:val="none" w:sz="0" w:space="0" w:color="auto"/>
          </w:divBdr>
        </w:div>
        <w:div w:id="2020886865">
          <w:marLeft w:val="547"/>
          <w:marRight w:val="0"/>
          <w:marTop w:val="200"/>
          <w:marBottom w:val="0"/>
          <w:divBdr>
            <w:top w:val="none" w:sz="0" w:space="0" w:color="auto"/>
            <w:left w:val="none" w:sz="0" w:space="0" w:color="auto"/>
            <w:bottom w:val="none" w:sz="0" w:space="0" w:color="auto"/>
            <w:right w:val="none" w:sz="0" w:space="0" w:color="auto"/>
          </w:divBdr>
        </w:div>
      </w:divsChild>
    </w:div>
    <w:div w:id="1587615315">
      <w:bodyDiv w:val="1"/>
      <w:marLeft w:val="0"/>
      <w:marRight w:val="0"/>
      <w:marTop w:val="0"/>
      <w:marBottom w:val="0"/>
      <w:divBdr>
        <w:top w:val="none" w:sz="0" w:space="0" w:color="auto"/>
        <w:left w:val="none" w:sz="0" w:space="0" w:color="auto"/>
        <w:bottom w:val="none" w:sz="0" w:space="0" w:color="auto"/>
        <w:right w:val="none" w:sz="0" w:space="0" w:color="auto"/>
      </w:divBdr>
      <w:divsChild>
        <w:div w:id="1843548679">
          <w:marLeft w:val="547"/>
          <w:marRight w:val="0"/>
          <w:marTop w:val="200"/>
          <w:marBottom w:val="0"/>
          <w:divBdr>
            <w:top w:val="none" w:sz="0" w:space="0" w:color="auto"/>
            <w:left w:val="none" w:sz="0" w:space="0" w:color="auto"/>
            <w:bottom w:val="none" w:sz="0" w:space="0" w:color="auto"/>
            <w:right w:val="none" w:sz="0" w:space="0" w:color="auto"/>
          </w:divBdr>
        </w:div>
        <w:div w:id="1353801387">
          <w:marLeft w:val="547"/>
          <w:marRight w:val="0"/>
          <w:marTop w:val="200"/>
          <w:marBottom w:val="0"/>
          <w:divBdr>
            <w:top w:val="none" w:sz="0" w:space="0" w:color="auto"/>
            <w:left w:val="none" w:sz="0" w:space="0" w:color="auto"/>
            <w:bottom w:val="none" w:sz="0" w:space="0" w:color="auto"/>
            <w:right w:val="none" w:sz="0" w:space="0" w:color="auto"/>
          </w:divBdr>
        </w:div>
        <w:div w:id="1695961860">
          <w:marLeft w:val="547"/>
          <w:marRight w:val="0"/>
          <w:marTop w:val="200"/>
          <w:marBottom w:val="0"/>
          <w:divBdr>
            <w:top w:val="none" w:sz="0" w:space="0" w:color="auto"/>
            <w:left w:val="none" w:sz="0" w:space="0" w:color="auto"/>
            <w:bottom w:val="none" w:sz="0" w:space="0" w:color="auto"/>
            <w:right w:val="none" w:sz="0" w:space="0" w:color="auto"/>
          </w:divBdr>
        </w:div>
        <w:div w:id="730036622">
          <w:marLeft w:val="547"/>
          <w:marRight w:val="0"/>
          <w:marTop w:val="200"/>
          <w:marBottom w:val="0"/>
          <w:divBdr>
            <w:top w:val="none" w:sz="0" w:space="0" w:color="auto"/>
            <w:left w:val="none" w:sz="0" w:space="0" w:color="auto"/>
            <w:bottom w:val="none" w:sz="0" w:space="0" w:color="auto"/>
            <w:right w:val="none" w:sz="0" w:space="0" w:color="auto"/>
          </w:divBdr>
        </w:div>
      </w:divsChild>
    </w:div>
    <w:div w:id="1589191179">
      <w:bodyDiv w:val="1"/>
      <w:marLeft w:val="0"/>
      <w:marRight w:val="0"/>
      <w:marTop w:val="0"/>
      <w:marBottom w:val="0"/>
      <w:divBdr>
        <w:top w:val="none" w:sz="0" w:space="0" w:color="auto"/>
        <w:left w:val="none" w:sz="0" w:space="0" w:color="auto"/>
        <w:bottom w:val="none" w:sz="0" w:space="0" w:color="auto"/>
        <w:right w:val="none" w:sz="0" w:space="0" w:color="auto"/>
      </w:divBdr>
      <w:divsChild>
        <w:div w:id="1614022361">
          <w:marLeft w:val="547"/>
          <w:marRight w:val="0"/>
          <w:marTop w:val="200"/>
          <w:marBottom w:val="0"/>
          <w:divBdr>
            <w:top w:val="none" w:sz="0" w:space="0" w:color="auto"/>
            <w:left w:val="none" w:sz="0" w:space="0" w:color="auto"/>
            <w:bottom w:val="none" w:sz="0" w:space="0" w:color="auto"/>
            <w:right w:val="none" w:sz="0" w:space="0" w:color="auto"/>
          </w:divBdr>
        </w:div>
        <w:div w:id="2028604799">
          <w:marLeft w:val="547"/>
          <w:marRight w:val="0"/>
          <w:marTop w:val="200"/>
          <w:marBottom w:val="0"/>
          <w:divBdr>
            <w:top w:val="none" w:sz="0" w:space="0" w:color="auto"/>
            <w:left w:val="none" w:sz="0" w:space="0" w:color="auto"/>
            <w:bottom w:val="none" w:sz="0" w:space="0" w:color="auto"/>
            <w:right w:val="none" w:sz="0" w:space="0" w:color="auto"/>
          </w:divBdr>
        </w:div>
      </w:divsChild>
    </w:div>
    <w:div w:id="1683434283">
      <w:bodyDiv w:val="1"/>
      <w:marLeft w:val="0"/>
      <w:marRight w:val="0"/>
      <w:marTop w:val="0"/>
      <w:marBottom w:val="0"/>
      <w:divBdr>
        <w:top w:val="none" w:sz="0" w:space="0" w:color="auto"/>
        <w:left w:val="none" w:sz="0" w:space="0" w:color="auto"/>
        <w:bottom w:val="none" w:sz="0" w:space="0" w:color="auto"/>
        <w:right w:val="none" w:sz="0" w:space="0" w:color="auto"/>
      </w:divBdr>
      <w:divsChild>
        <w:div w:id="1319765901">
          <w:marLeft w:val="547"/>
          <w:marRight w:val="0"/>
          <w:marTop w:val="200"/>
          <w:marBottom w:val="0"/>
          <w:divBdr>
            <w:top w:val="none" w:sz="0" w:space="0" w:color="auto"/>
            <w:left w:val="none" w:sz="0" w:space="0" w:color="auto"/>
            <w:bottom w:val="none" w:sz="0" w:space="0" w:color="auto"/>
            <w:right w:val="none" w:sz="0" w:space="0" w:color="auto"/>
          </w:divBdr>
        </w:div>
        <w:div w:id="546648004">
          <w:marLeft w:val="547"/>
          <w:marRight w:val="0"/>
          <w:marTop w:val="200"/>
          <w:marBottom w:val="0"/>
          <w:divBdr>
            <w:top w:val="none" w:sz="0" w:space="0" w:color="auto"/>
            <w:left w:val="none" w:sz="0" w:space="0" w:color="auto"/>
            <w:bottom w:val="none" w:sz="0" w:space="0" w:color="auto"/>
            <w:right w:val="none" w:sz="0" w:space="0" w:color="auto"/>
          </w:divBdr>
        </w:div>
        <w:div w:id="1256745427">
          <w:marLeft w:val="547"/>
          <w:marRight w:val="0"/>
          <w:marTop w:val="200"/>
          <w:marBottom w:val="0"/>
          <w:divBdr>
            <w:top w:val="none" w:sz="0" w:space="0" w:color="auto"/>
            <w:left w:val="none" w:sz="0" w:space="0" w:color="auto"/>
            <w:bottom w:val="none" w:sz="0" w:space="0" w:color="auto"/>
            <w:right w:val="none" w:sz="0" w:space="0" w:color="auto"/>
          </w:divBdr>
        </w:div>
      </w:divsChild>
    </w:div>
    <w:div w:id="2081125039">
      <w:bodyDiv w:val="1"/>
      <w:marLeft w:val="0"/>
      <w:marRight w:val="0"/>
      <w:marTop w:val="0"/>
      <w:marBottom w:val="0"/>
      <w:divBdr>
        <w:top w:val="none" w:sz="0" w:space="0" w:color="auto"/>
        <w:left w:val="none" w:sz="0" w:space="0" w:color="auto"/>
        <w:bottom w:val="none" w:sz="0" w:space="0" w:color="auto"/>
        <w:right w:val="none" w:sz="0" w:space="0" w:color="auto"/>
      </w:divBdr>
      <w:divsChild>
        <w:div w:id="1534230278">
          <w:marLeft w:val="547"/>
          <w:marRight w:val="0"/>
          <w:marTop w:val="200"/>
          <w:marBottom w:val="0"/>
          <w:divBdr>
            <w:top w:val="none" w:sz="0" w:space="0" w:color="auto"/>
            <w:left w:val="none" w:sz="0" w:space="0" w:color="auto"/>
            <w:bottom w:val="none" w:sz="0" w:space="0" w:color="auto"/>
            <w:right w:val="none" w:sz="0" w:space="0" w:color="auto"/>
          </w:divBdr>
        </w:div>
        <w:div w:id="175285265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9</Pages>
  <Words>3049</Words>
  <Characters>16774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Zuniga</dc:creator>
  <cp:keywords/>
  <dc:description/>
  <cp:lastModifiedBy>Bryan</cp:lastModifiedBy>
  <cp:revision>10</cp:revision>
  <dcterms:created xsi:type="dcterms:W3CDTF">2018-02-06T16:46:00Z</dcterms:created>
  <dcterms:modified xsi:type="dcterms:W3CDTF">2018-02-07T23:04:00Z</dcterms:modified>
</cp:coreProperties>
</file>